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A6" w:rsidRPr="000B2F15" w:rsidRDefault="00943FA6" w:rsidP="00943FA6">
      <w:pPr>
        <w:pStyle w:val="Default"/>
        <w:ind w:firstLine="567"/>
        <w:jc w:val="center"/>
        <w:rPr>
          <w:b/>
        </w:rPr>
      </w:pPr>
      <w:r w:rsidRPr="000B2F15">
        <w:rPr>
          <w:b/>
        </w:rPr>
        <w:t>ӘЛ-ФАРАБИ АТЫНДАҒЫ ҚАЗАҚ ҰЛТТЫҚ УНИВЕРСИТЕТІ</w:t>
      </w:r>
    </w:p>
    <w:p w:rsidR="00943FA6" w:rsidRPr="000B2F15" w:rsidRDefault="00943FA6" w:rsidP="00943FA6">
      <w:pPr>
        <w:pStyle w:val="Default"/>
        <w:ind w:firstLine="567"/>
        <w:jc w:val="center"/>
        <w:rPr>
          <w:lang w:val="kk-KZ"/>
        </w:rPr>
      </w:pPr>
      <w:r w:rsidRPr="000B2F15">
        <w:rPr>
          <w:lang w:val="kk-KZ"/>
        </w:rPr>
        <w:t>Биология және биотехнология факультеті</w:t>
      </w:r>
    </w:p>
    <w:p w:rsidR="00943FA6" w:rsidRPr="000B2F15" w:rsidRDefault="00943FA6" w:rsidP="00943FA6">
      <w:pPr>
        <w:pStyle w:val="Default"/>
        <w:ind w:firstLine="567"/>
        <w:jc w:val="center"/>
        <w:rPr>
          <w:bCs/>
        </w:rPr>
      </w:pPr>
      <w:r w:rsidRPr="000B2F15">
        <w:rPr>
          <w:lang w:val="kk-KZ"/>
        </w:rPr>
        <w:t>Молекулалық биология және генетика кафедрасы</w:t>
      </w: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Default"/>
        <w:ind w:firstLine="567"/>
        <w:rPr>
          <w:b/>
          <w:bCs/>
        </w:rPr>
      </w:pPr>
    </w:p>
    <w:p w:rsidR="00943FA6" w:rsidRPr="000B2F15" w:rsidRDefault="00943FA6" w:rsidP="00943FA6">
      <w:pPr>
        <w:pStyle w:val="a3"/>
        <w:ind w:right="-2"/>
        <w:rPr>
          <w:sz w:val="24"/>
          <w:szCs w:val="24"/>
          <w:lang w:val="kk-KZ"/>
        </w:rPr>
      </w:pPr>
    </w:p>
    <w:p w:rsidR="00943FA6" w:rsidRPr="000B2F15" w:rsidRDefault="00491652" w:rsidP="00491652">
      <w:pPr>
        <w:pStyle w:val="Default"/>
        <w:ind w:firstLine="567"/>
        <w:jc w:val="center"/>
        <w:rPr>
          <w:b/>
          <w:bCs/>
          <w:lang w:val="kk-KZ"/>
        </w:rPr>
      </w:pPr>
      <w:r w:rsidRPr="000B2F15">
        <w:rPr>
          <w:b/>
          <w:caps/>
          <w:shd w:val="clear" w:color="auto" w:fill="FFFFFF"/>
          <w:lang w:val="kk-KZ"/>
        </w:rPr>
        <w:t xml:space="preserve">Сөж </w:t>
      </w:r>
      <w:r w:rsidR="00943FA6" w:rsidRPr="000B2F15">
        <w:rPr>
          <w:b/>
          <w:caps/>
          <w:shd w:val="clear" w:color="auto" w:fill="FFFFFF"/>
          <w:lang w:val="kk-KZ"/>
        </w:rPr>
        <w:t xml:space="preserve"> </w:t>
      </w:r>
      <w:r w:rsidRPr="000B2F15">
        <w:rPr>
          <w:b/>
          <w:caps/>
          <w:shd w:val="clear" w:color="auto" w:fill="FFFFFF"/>
          <w:lang w:val="kk-KZ"/>
        </w:rPr>
        <w:t>ұйымдастыру бойынша жЕТЕКШІЛІК</w:t>
      </w:r>
    </w:p>
    <w:p w:rsidR="00943FA6" w:rsidRPr="000B2F15" w:rsidRDefault="00943FA6" w:rsidP="00943FA6">
      <w:pPr>
        <w:pStyle w:val="Default"/>
        <w:ind w:firstLine="567"/>
        <w:rPr>
          <w:b/>
          <w:bCs/>
          <w:lang w:val="kk-KZ"/>
        </w:rPr>
      </w:pPr>
    </w:p>
    <w:p w:rsidR="00943FA6" w:rsidRPr="000B2F15" w:rsidRDefault="00943FA6" w:rsidP="00943FA6">
      <w:pPr>
        <w:pStyle w:val="Default"/>
        <w:ind w:firstLine="567"/>
        <w:rPr>
          <w:b/>
          <w:bCs/>
          <w:lang w:val="kk-KZ"/>
        </w:rPr>
      </w:pPr>
    </w:p>
    <w:p w:rsidR="00943FA6" w:rsidRPr="000B2F15" w:rsidRDefault="00943FA6" w:rsidP="001155EA">
      <w:pPr>
        <w:autoSpaceDE w:val="0"/>
        <w:autoSpaceDN w:val="0"/>
        <w:adjustRightInd w:val="0"/>
        <w:jc w:val="center"/>
        <w:rPr>
          <w:b/>
          <w:sz w:val="24"/>
          <w:szCs w:val="24"/>
          <w:lang w:val="kk-KZ"/>
        </w:rPr>
      </w:pPr>
      <w:r w:rsidRPr="000B2F15">
        <w:rPr>
          <w:b/>
          <w:bCs/>
          <w:sz w:val="24"/>
          <w:szCs w:val="24"/>
          <w:lang w:val="kk-KZ"/>
        </w:rPr>
        <w:t>«</w:t>
      </w:r>
      <w:r w:rsidR="001155EA" w:rsidRPr="000B2F15">
        <w:rPr>
          <w:b/>
          <w:sz w:val="24"/>
          <w:szCs w:val="24"/>
          <w:lang w:val="kk-KZ"/>
        </w:rPr>
        <w:t>70043</w:t>
      </w:r>
      <w:r w:rsidR="001155EA" w:rsidRPr="000B2F15">
        <w:rPr>
          <w:sz w:val="24"/>
          <w:szCs w:val="24"/>
          <w:lang w:val="kk-KZ"/>
        </w:rPr>
        <w:t xml:space="preserve"> </w:t>
      </w:r>
      <w:r w:rsidRPr="000B2F15">
        <w:rPr>
          <w:b/>
          <w:bCs/>
          <w:sz w:val="24"/>
          <w:szCs w:val="24"/>
          <w:lang w:val="kk-KZ"/>
        </w:rPr>
        <w:t xml:space="preserve">- </w:t>
      </w:r>
      <w:r w:rsidRPr="000B2F15">
        <w:rPr>
          <w:b/>
          <w:sz w:val="24"/>
          <w:szCs w:val="24"/>
          <w:lang w:val="kk-KZ"/>
        </w:rPr>
        <w:t>Эволюция теориясы</w:t>
      </w:r>
      <w:r w:rsidRPr="000B2F15">
        <w:rPr>
          <w:b/>
          <w:bCs/>
          <w:sz w:val="24"/>
          <w:szCs w:val="24"/>
          <w:lang w:val="kk-KZ"/>
        </w:rPr>
        <w:t>»</w:t>
      </w:r>
    </w:p>
    <w:p w:rsidR="00943FA6" w:rsidRPr="000B2F15" w:rsidRDefault="00943FA6" w:rsidP="00943FA6">
      <w:pPr>
        <w:pStyle w:val="Default"/>
        <w:ind w:firstLine="567"/>
        <w:rPr>
          <w:bCs/>
          <w:lang w:val="kk-KZ"/>
        </w:rPr>
      </w:pPr>
    </w:p>
    <w:p w:rsidR="00E00303" w:rsidRPr="000B2F15" w:rsidRDefault="00E00303" w:rsidP="001155EA">
      <w:pPr>
        <w:pStyle w:val="Default"/>
        <w:ind w:firstLine="567"/>
        <w:jc w:val="center"/>
        <w:rPr>
          <w:bCs/>
          <w:lang w:val="kk-KZ"/>
        </w:rPr>
      </w:pPr>
      <w:r w:rsidRPr="000B2F15">
        <w:rPr>
          <w:lang w:val="kk-KZ"/>
        </w:rPr>
        <w:t>«</w:t>
      </w:r>
      <w:r w:rsidRPr="000B2F15">
        <w:rPr>
          <w:bCs/>
          <w:lang w:val="kk-KZ"/>
        </w:rPr>
        <w:t>6B0510</w:t>
      </w:r>
      <w:r w:rsidR="008A3D43" w:rsidRPr="000B2F15">
        <w:rPr>
          <w:bCs/>
          <w:lang w:val="kk-KZ"/>
        </w:rPr>
        <w:t>2 - Биология</w:t>
      </w:r>
      <w:r w:rsidRPr="000B2F15">
        <w:rPr>
          <w:lang w:val="kk-KZ"/>
        </w:rPr>
        <w:t xml:space="preserve">» </w:t>
      </w:r>
      <w:r w:rsidR="001155EA" w:rsidRPr="000B2F15">
        <w:rPr>
          <w:lang w:val="kk-KZ"/>
        </w:rPr>
        <w:t>білім беру бағдарламасы</w:t>
      </w:r>
    </w:p>
    <w:p w:rsidR="00943FA6" w:rsidRPr="000B2F15" w:rsidRDefault="00943FA6" w:rsidP="00943FA6">
      <w:pPr>
        <w:pStyle w:val="Default"/>
        <w:ind w:firstLine="567"/>
        <w:jc w:val="center"/>
        <w:rPr>
          <w:lang w:val="kk-KZ"/>
        </w:rPr>
      </w:pPr>
      <w:r w:rsidRPr="000B2F15">
        <w:rPr>
          <w:bCs/>
          <w:lang w:val="kk-KZ"/>
        </w:rPr>
        <w:t>(</w:t>
      </w:r>
      <w:r w:rsidR="001155EA" w:rsidRPr="000B2F15">
        <w:rPr>
          <w:bCs/>
          <w:lang w:val="kk-KZ"/>
        </w:rPr>
        <w:t>6</w:t>
      </w:r>
      <w:r w:rsidRPr="000B2F15">
        <w:rPr>
          <w:bCs/>
          <w:lang w:val="kk-KZ"/>
        </w:rPr>
        <w:t xml:space="preserve"> кредит)</w:t>
      </w:r>
    </w:p>
    <w:p w:rsidR="00943FA6" w:rsidRPr="000B2F15" w:rsidRDefault="00943FA6" w:rsidP="00943FA6">
      <w:pPr>
        <w:pStyle w:val="Default"/>
        <w:ind w:firstLine="567"/>
        <w:rPr>
          <w:lang w:val="kk-KZ"/>
        </w:rPr>
      </w:pPr>
    </w:p>
    <w:p w:rsidR="00943FA6" w:rsidRPr="000B2F15" w:rsidRDefault="00943FA6" w:rsidP="00943FA6">
      <w:pPr>
        <w:pStyle w:val="Default"/>
        <w:ind w:firstLine="567"/>
        <w:rPr>
          <w:lang w:val="kk-KZ"/>
        </w:rPr>
      </w:pPr>
    </w:p>
    <w:p w:rsidR="00943FA6" w:rsidRPr="000B2F15" w:rsidRDefault="00943FA6" w:rsidP="00943FA6">
      <w:pPr>
        <w:pStyle w:val="Default"/>
        <w:ind w:firstLine="567"/>
        <w:rPr>
          <w:lang w:val="kk-KZ"/>
        </w:rPr>
      </w:pPr>
      <w:r w:rsidRPr="000B2F15">
        <w:rPr>
          <w:lang w:val="kk-KZ"/>
        </w:rPr>
        <w:t>Құрастырған: Қалимағамбетов А.М., б.ғ.к., молекулалық биология және генетика кафедрасының аға оқытушысы</w:t>
      </w: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943FA6" w:rsidRPr="000B2F15" w:rsidRDefault="00943FA6" w:rsidP="00943FA6">
      <w:pPr>
        <w:ind w:firstLine="567"/>
        <w:jc w:val="center"/>
        <w:rPr>
          <w:sz w:val="24"/>
          <w:szCs w:val="24"/>
          <w:lang w:val="kk-KZ"/>
        </w:rPr>
      </w:pPr>
    </w:p>
    <w:p w:rsidR="001F6EFD" w:rsidRPr="000B2F15" w:rsidRDefault="001F6EFD" w:rsidP="00943FA6">
      <w:pPr>
        <w:ind w:firstLine="567"/>
        <w:jc w:val="center"/>
        <w:rPr>
          <w:b/>
          <w:sz w:val="24"/>
          <w:szCs w:val="24"/>
          <w:lang w:val="kk-KZ"/>
        </w:rPr>
      </w:pPr>
    </w:p>
    <w:p w:rsidR="001F6EFD" w:rsidRPr="000B2F15" w:rsidRDefault="001F6EFD" w:rsidP="00943FA6">
      <w:pPr>
        <w:ind w:firstLine="567"/>
        <w:jc w:val="center"/>
        <w:rPr>
          <w:b/>
          <w:sz w:val="24"/>
          <w:szCs w:val="24"/>
          <w:lang w:val="kk-KZ"/>
        </w:rPr>
      </w:pPr>
    </w:p>
    <w:p w:rsidR="001F6EFD" w:rsidRPr="000B2F15" w:rsidRDefault="001F6EFD" w:rsidP="00943FA6">
      <w:pPr>
        <w:ind w:firstLine="567"/>
        <w:jc w:val="center"/>
        <w:rPr>
          <w:b/>
          <w:sz w:val="24"/>
          <w:szCs w:val="24"/>
          <w:lang w:val="kk-KZ"/>
        </w:rPr>
      </w:pPr>
    </w:p>
    <w:p w:rsidR="001F6EFD" w:rsidRPr="000B2F15" w:rsidRDefault="001F6EFD" w:rsidP="00943FA6">
      <w:pPr>
        <w:ind w:firstLine="567"/>
        <w:jc w:val="center"/>
        <w:rPr>
          <w:b/>
          <w:sz w:val="24"/>
          <w:szCs w:val="24"/>
          <w:lang w:val="kk-KZ"/>
        </w:rPr>
      </w:pPr>
    </w:p>
    <w:p w:rsidR="001F6EFD" w:rsidRPr="000B2F15" w:rsidRDefault="001F6EFD" w:rsidP="00943FA6">
      <w:pPr>
        <w:ind w:firstLine="567"/>
        <w:jc w:val="center"/>
        <w:rPr>
          <w:b/>
          <w:sz w:val="24"/>
          <w:szCs w:val="24"/>
          <w:lang w:val="kk-KZ"/>
        </w:rPr>
      </w:pPr>
    </w:p>
    <w:p w:rsidR="001F6EFD" w:rsidRPr="000B2F15" w:rsidRDefault="001F6EFD" w:rsidP="00943FA6">
      <w:pPr>
        <w:ind w:firstLine="567"/>
        <w:jc w:val="center"/>
        <w:rPr>
          <w:b/>
          <w:sz w:val="24"/>
          <w:szCs w:val="24"/>
          <w:lang w:val="kk-KZ"/>
        </w:rPr>
      </w:pPr>
    </w:p>
    <w:p w:rsidR="001F6EFD" w:rsidRPr="000B2F15" w:rsidRDefault="001F6EFD" w:rsidP="00943FA6">
      <w:pPr>
        <w:ind w:firstLine="567"/>
        <w:jc w:val="center"/>
        <w:rPr>
          <w:b/>
          <w:sz w:val="24"/>
          <w:szCs w:val="24"/>
          <w:lang w:val="kk-KZ"/>
        </w:rPr>
      </w:pPr>
    </w:p>
    <w:p w:rsidR="00943FA6" w:rsidRPr="000B2F15" w:rsidRDefault="00943FA6" w:rsidP="00943FA6">
      <w:pPr>
        <w:ind w:firstLine="567"/>
        <w:jc w:val="center"/>
        <w:rPr>
          <w:b/>
          <w:sz w:val="24"/>
          <w:szCs w:val="24"/>
          <w:lang w:val="kk-KZ"/>
        </w:rPr>
      </w:pPr>
      <w:r w:rsidRPr="000B2F15">
        <w:rPr>
          <w:b/>
          <w:sz w:val="24"/>
          <w:szCs w:val="24"/>
          <w:lang w:val="kk-KZ"/>
        </w:rPr>
        <w:t>Алматы, 20</w:t>
      </w:r>
      <w:r w:rsidR="002D27BC" w:rsidRPr="000B2F15">
        <w:rPr>
          <w:b/>
          <w:sz w:val="24"/>
          <w:szCs w:val="24"/>
          <w:lang w:val="kk-KZ"/>
        </w:rPr>
        <w:t>2</w:t>
      </w:r>
      <w:r w:rsidR="0089178C" w:rsidRPr="000B2F15">
        <w:rPr>
          <w:b/>
          <w:sz w:val="24"/>
          <w:szCs w:val="24"/>
          <w:lang w:val="kk-KZ"/>
        </w:rPr>
        <w:t>3</w:t>
      </w:r>
    </w:p>
    <w:p w:rsidR="00A12C39" w:rsidRPr="000B2F15" w:rsidRDefault="00A12C39" w:rsidP="00943FA6">
      <w:pPr>
        <w:ind w:firstLine="567"/>
        <w:jc w:val="center"/>
        <w:rPr>
          <w:b/>
          <w:sz w:val="24"/>
          <w:szCs w:val="24"/>
          <w:lang w:val="kk-KZ"/>
        </w:rPr>
      </w:pPr>
    </w:p>
    <w:p w:rsidR="00943FA6" w:rsidRPr="000B2F15" w:rsidRDefault="00943FA6" w:rsidP="00943FA6">
      <w:pPr>
        <w:rPr>
          <w:sz w:val="24"/>
          <w:szCs w:val="24"/>
          <w:lang w:val="kk-KZ"/>
        </w:rPr>
      </w:pPr>
    </w:p>
    <w:p w:rsidR="00DB50A8" w:rsidRPr="000B2F15" w:rsidRDefault="00DB50A8" w:rsidP="00DB50A8">
      <w:pPr>
        <w:autoSpaceDE w:val="0"/>
        <w:autoSpaceDN w:val="0"/>
        <w:adjustRightInd w:val="0"/>
        <w:jc w:val="center"/>
        <w:rPr>
          <w:b/>
          <w:sz w:val="24"/>
          <w:szCs w:val="24"/>
          <w:lang w:val="kk-KZ"/>
        </w:rPr>
      </w:pPr>
      <w:r w:rsidRPr="000B2F15">
        <w:rPr>
          <w:b/>
          <w:bCs/>
          <w:sz w:val="24"/>
          <w:szCs w:val="24"/>
          <w:lang w:val="kk-KZ"/>
        </w:rPr>
        <w:lastRenderedPageBreak/>
        <w:t>«</w:t>
      </w:r>
      <w:r w:rsidRPr="000B2F15">
        <w:rPr>
          <w:b/>
          <w:sz w:val="24"/>
          <w:szCs w:val="24"/>
          <w:lang w:val="kk-KZ"/>
        </w:rPr>
        <w:t xml:space="preserve">70043 </w:t>
      </w:r>
      <w:r w:rsidRPr="000B2F15">
        <w:rPr>
          <w:b/>
          <w:bCs/>
          <w:sz w:val="24"/>
          <w:szCs w:val="24"/>
          <w:lang w:val="kk-KZ"/>
        </w:rPr>
        <w:t xml:space="preserve">- </w:t>
      </w:r>
      <w:r w:rsidRPr="000B2F15">
        <w:rPr>
          <w:b/>
          <w:sz w:val="24"/>
          <w:szCs w:val="24"/>
          <w:lang w:val="kk-KZ"/>
        </w:rPr>
        <w:t>Эволюция теориясы</w:t>
      </w:r>
      <w:r w:rsidRPr="000B2F15">
        <w:rPr>
          <w:b/>
          <w:bCs/>
          <w:sz w:val="24"/>
          <w:szCs w:val="24"/>
          <w:lang w:val="kk-KZ"/>
        </w:rPr>
        <w:t>»</w:t>
      </w:r>
    </w:p>
    <w:p w:rsidR="00DB50A8" w:rsidRPr="000B2F15" w:rsidRDefault="00DB50A8" w:rsidP="00DB50A8">
      <w:pPr>
        <w:autoSpaceDE w:val="0"/>
        <w:autoSpaceDN w:val="0"/>
        <w:adjustRightInd w:val="0"/>
        <w:jc w:val="center"/>
        <w:rPr>
          <w:b/>
          <w:sz w:val="24"/>
          <w:szCs w:val="24"/>
          <w:lang w:val="kk-KZ"/>
        </w:rPr>
      </w:pPr>
      <w:r w:rsidRPr="000B2F15">
        <w:rPr>
          <w:b/>
          <w:sz w:val="24"/>
          <w:szCs w:val="24"/>
          <w:lang w:val="kk-KZ"/>
        </w:rPr>
        <w:t xml:space="preserve">пәні бойынша студенттің өзіндік жұмысына </w:t>
      </w:r>
    </w:p>
    <w:p w:rsidR="00DB50A8" w:rsidRPr="000B2F15" w:rsidRDefault="00DB50A8" w:rsidP="00DB50A8">
      <w:pPr>
        <w:pStyle w:val="1"/>
        <w:ind w:firstLine="567"/>
        <w:rPr>
          <w:rFonts w:ascii="Times New Roman" w:hAnsi="Times New Roman"/>
          <w:b w:val="0"/>
          <w:sz w:val="24"/>
          <w:szCs w:val="24"/>
          <w:lang w:val="kk-KZ"/>
        </w:rPr>
      </w:pPr>
      <w:r w:rsidRPr="000B2F15">
        <w:rPr>
          <w:rFonts w:ascii="Times New Roman" w:hAnsi="Times New Roman"/>
          <w:sz w:val="24"/>
          <w:szCs w:val="24"/>
          <w:lang w:val="kk-KZ"/>
        </w:rPr>
        <w:t>ӘДІСТЕМЕЛІК ҰСЫНЫСТАР</w:t>
      </w:r>
    </w:p>
    <w:p w:rsidR="00DB50A8" w:rsidRPr="000B2F15" w:rsidRDefault="00DB50A8" w:rsidP="00943FA6">
      <w:pPr>
        <w:pStyle w:val="Default"/>
        <w:ind w:firstLine="567"/>
        <w:jc w:val="center"/>
        <w:rPr>
          <w:b/>
          <w:caps/>
          <w:shd w:val="clear" w:color="auto" w:fill="FFFFFF"/>
          <w:lang w:val="kk-KZ"/>
        </w:rPr>
      </w:pP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b/>
          <w:sz w:val="24"/>
          <w:szCs w:val="24"/>
          <w:lang w:val="kk-KZ"/>
        </w:rPr>
        <w:t>СӨЖ-дің мақсаты</w:t>
      </w:r>
      <w:r w:rsidRPr="000B2F15">
        <w:rPr>
          <w:rFonts w:ascii="Times New Roman" w:hAnsi="Times New Roman"/>
          <w:sz w:val="24"/>
          <w:szCs w:val="24"/>
          <w:lang w:val="kk-KZ"/>
        </w:rPr>
        <w:t xml:space="preserve"> - теориялық білімді тереңдету, студенттердің ойлау және шығармашылық іс-әрекетінің дербестігін дамыту, жалпы құзіреттілікті қалыптастыру.</w:t>
      </w:r>
    </w:p>
    <w:p w:rsidR="00DB50A8" w:rsidRPr="000B2F15" w:rsidRDefault="00DB50A8" w:rsidP="00DB50A8">
      <w:pPr>
        <w:pStyle w:val="ab"/>
        <w:ind w:firstLine="567"/>
        <w:jc w:val="both"/>
        <w:rPr>
          <w:rFonts w:ascii="Times New Roman" w:hAnsi="Times New Roman"/>
          <w:b/>
          <w:sz w:val="24"/>
          <w:szCs w:val="24"/>
          <w:lang w:val="kk-KZ"/>
        </w:rPr>
      </w:pPr>
      <w:r w:rsidRPr="000B2F15">
        <w:rPr>
          <w:rFonts w:ascii="Times New Roman" w:hAnsi="Times New Roman"/>
          <w:b/>
          <w:sz w:val="24"/>
          <w:szCs w:val="24"/>
          <w:lang w:val="kk-KZ"/>
        </w:rPr>
        <w:t>СӨЖ-дің міндеттері:</w:t>
      </w: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sz w:val="24"/>
          <w:szCs w:val="24"/>
          <w:lang w:val="kk-KZ"/>
        </w:rPr>
        <w:t>- ғылыми әдебиет көздерін талдау негізінде студенттер органикалық дүниенің эволюциясы бойынша білімдерін шоғырландыру, тереңдету және кеңейту;</w:t>
      </w: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sz w:val="24"/>
          <w:szCs w:val="24"/>
          <w:lang w:val="kk-KZ"/>
        </w:rPr>
        <w:t>- зияткерлік есептер мен мәселелерді тұжырымдау және шешу қабілеттерін қалыптастыру;</w:t>
      </w: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sz w:val="24"/>
          <w:szCs w:val="24"/>
          <w:lang w:val="kk-KZ"/>
        </w:rPr>
        <w:t>- студенттер өз пікірлерін дәлелдеу, сонымен қатар басқа пікірлерді дәлелдеу және теріске шығару қабілетін жетілдіру;</w:t>
      </w: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sz w:val="24"/>
          <w:szCs w:val="24"/>
          <w:lang w:val="kk-KZ"/>
        </w:rPr>
        <w:t>- студенттердің теориялық дайындық деңгейлерін көрсету;</w:t>
      </w: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sz w:val="24"/>
          <w:szCs w:val="24"/>
          <w:lang w:val="kk-KZ"/>
        </w:rPr>
        <w:t>- әдебиеттермен өзіндік жұмыс дағдыларын қалыптастыру.</w:t>
      </w:r>
    </w:p>
    <w:p w:rsidR="00DB50A8" w:rsidRPr="000B2F15" w:rsidRDefault="00DB50A8" w:rsidP="00DB50A8">
      <w:pPr>
        <w:pStyle w:val="ab"/>
        <w:ind w:firstLine="567"/>
        <w:jc w:val="both"/>
        <w:rPr>
          <w:rFonts w:ascii="Times New Roman" w:hAnsi="Times New Roman"/>
          <w:sz w:val="24"/>
          <w:szCs w:val="24"/>
          <w:lang w:val="kk-KZ"/>
        </w:rPr>
      </w:pPr>
      <w:r w:rsidRPr="000B2F15">
        <w:rPr>
          <w:rFonts w:ascii="Times New Roman" w:hAnsi="Times New Roman"/>
          <w:sz w:val="24"/>
          <w:szCs w:val="24"/>
          <w:lang w:val="kk-KZ"/>
        </w:rPr>
        <w:t>СӨЖ-дің алдын-ала дайындалған рефераттар, баяндамалар, тақырып (мәселе) бойынша хабарламалар аудиторияда тыңдалады және талқыланады. Студенттер реферат, презентация немесе баяндаманы өз еркімен таңдап жасайды. Берілген тақырыптың ғылыми мәселесін қарастырып, зерттеу нәтижелерін бастапқы дереккөз негізінде талдап, өз қорытындыларын жасау керек.</w:t>
      </w:r>
    </w:p>
    <w:p w:rsidR="00DB50A8" w:rsidRPr="000B2F15" w:rsidRDefault="00DB50A8" w:rsidP="00DB50A8">
      <w:pPr>
        <w:autoSpaceDE w:val="0"/>
        <w:autoSpaceDN w:val="0"/>
        <w:adjustRightInd w:val="0"/>
        <w:ind w:firstLine="567"/>
        <w:jc w:val="both"/>
        <w:rPr>
          <w:sz w:val="24"/>
          <w:szCs w:val="24"/>
          <w:lang w:val="kk-KZ"/>
        </w:rPr>
      </w:pPr>
      <w:r w:rsidRPr="000B2F15">
        <w:rPr>
          <w:sz w:val="24"/>
          <w:szCs w:val="24"/>
          <w:lang w:val="kk-KZ"/>
        </w:rPr>
        <w:t>Студенттер нақты, тұжырымдалған, логикалық дәйекті, өз ойларын нақты жеткізу, оларды негіздеу және жалпылау, бір мәселе бойынша әртүрлі көзқарастарды салыстыру және қарама-қарсы қою, дәлелдер мен аргументтерді табу және тұжырымдау дағдыларын игеруі керек.</w:t>
      </w:r>
    </w:p>
    <w:p w:rsidR="00DB50A8" w:rsidRPr="000B2F15" w:rsidRDefault="00DB50A8" w:rsidP="00DB50A8">
      <w:pPr>
        <w:autoSpaceDE w:val="0"/>
        <w:autoSpaceDN w:val="0"/>
        <w:adjustRightInd w:val="0"/>
        <w:ind w:firstLine="567"/>
        <w:jc w:val="both"/>
        <w:rPr>
          <w:sz w:val="24"/>
          <w:szCs w:val="24"/>
          <w:lang w:val="kk-KZ"/>
        </w:rPr>
      </w:pPr>
      <w:r w:rsidRPr="000B2F15">
        <w:rPr>
          <w:sz w:val="24"/>
          <w:szCs w:val="24"/>
          <w:lang w:val="kk-KZ"/>
        </w:rPr>
        <w:t>СӨЖ-дің бұл түрі студенттердің ғылыми әдебиеттермен жұмыс жасау қабілеттерін және аналитикалық дағдыларын дамытуға бағытталған. Кестеде әдебиет көздерді таңдауда қолданылатын Интернет-ресурстар тізімі көрсетілген.</w:t>
      </w:r>
    </w:p>
    <w:p w:rsidR="00DB50A8" w:rsidRPr="000B2F15" w:rsidRDefault="00DB50A8" w:rsidP="00DB50A8">
      <w:pPr>
        <w:ind w:right="-2"/>
        <w:jc w:val="both"/>
        <w:rPr>
          <w:b/>
          <w:sz w:val="24"/>
          <w:szCs w:val="24"/>
          <w:lang w:val="kk-KZ"/>
        </w:rPr>
      </w:pPr>
    </w:p>
    <w:p w:rsidR="00DB50A8" w:rsidRPr="000B2F15" w:rsidRDefault="00DB50A8" w:rsidP="00DB50A8">
      <w:pPr>
        <w:autoSpaceDE w:val="0"/>
        <w:autoSpaceDN w:val="0"/>
        <w:adjustRightInd w:val="0"/>
        <w:ind w:firstLine="567"/>
        <w:jc w:val="both"/>
        <w:rPr>
          <w:b/>
          <w:sz w:val="24"/>
          <w:szCs w:val="24"/>
          <w:lang w:val="kk-KZ"/>
        </w:rPr>
      </w:pPr>
      <w:r w:rsidRPr="000B2F15">
        <w:rPr>
          <w:b/>
          <w:sz w:val="24"/>
          <w:szCs w:val="24"/>
          <w:lang w:val="kk-KZ"/>
        </w:rPr>
        <w:t>Әдеби көздерді таңдауда қолданылатын Интернет-ресурстар тізімі</w:t>
      </w:r>
    </w:p>
    <w:p w:rsidR="00DB50A8" w:rsidRPr="000B2F15" w:rsidRDefault="00DB50A8" w:rsidP="00DB50A8">
      <w:pPr>
        <w:autoSpaceDE w:val="0"/>
        <w:autoSpaceDN w:val="0"/>
        <w:adjustRightInd w:val="0"/>
        <w:ind w:firstLine="567"/>
        <w:jc w:val="both"/>
        <w:rPr>
          <w:b/>
          <w:sz w:val="24"/>
          <w:szCs w:val="24"/>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552"/>
        <w:gridCol w:w="2693"/>
      </w:tblGrid>
      <w:tr w:rsidR="00DB50A8" w:rsidRPr="000B2F15" w:rsidTr="003C6107">
        <w:tc>
          <w:tcPr>
            <w:tcW w:w="2235" w:type="dxa"/>
          </w:tcPr>
          <w:p w:rsidR="00DB50A8" w:rsidRPr="000B2F15" w:rsidRDefault="00DB50A8" w:rsidP="003C6107">
            <w:pPr>
              <w:autoSpaceDE w:val="0"/>
              <w:autoSpaceDN w:val="0"/>
              <w:adjustRightInd w:val="0"/>
              <w:rPr>
                <w:sz w:val="24"/>
                <w:szCs w:val="24"/>
                <w:lang w:val="kk-KZ"/>
              </w:rPr>
            </w:pPr>
            <w:r w:rsidRPr="000B2F15">
              <w:rPr>
                <w:sz w:val="24"/>
                <w:szCs w:val="24"/>
                <w:lang w:val="kk-KZ"/>
              </w:rPr>
              <w:t>И</w:t>
            </w:r>
            <w:proofErr w:type="spellStart"/>
            <w:r w:rsidRPr="000B2F15">
              <w:rPr>
                <w:sz w:val="24"/>
                <w:szCs w:val="24"/>
              </w:rPr>
              <w:t>нтернет</w:t>
            </w:r>
            <w:proofErr w:type="spellEnd"/>
            <w:r w:rsidRPr="000B2F15">
              <w:rPr>
                <w:sz w:val="24"/>
                <w:szCs w:val="24"/>
              </w:rPr>
              <w:t>-ресурс</w:t>
            </w:r>
            <w:r w:rsidRPr="000B2F15">
              <w:rPr>
                <w:sz w:val="24"/>
                <w:szCs w:val="24"/>
                <w:lang w:val="kk-KZ"/>
              </w:rPr>
              <w:t>тың аталуы</w:t>
            </w:r>
          </w:p>
        </w:tc>
        <w:tc>
          <w:tcPr>
            <w:tcW w:w="2551" w:type="dxa"/>
          </w:tcPr>
          <w:p w:rsidR="00DB50A8" w:rsidRPr="000B2F15" w:rsidRDefault="00DB50A8" w:rsidP="003C6107">
            <w:pPr>
              <w:autoSpaceDE w:val="0"/>
              <w:autoSpaceDN w:val="0"/>
              <w:adjustRightInd w:val="0"/>
              <w:rPr>
                <w:sz w:val="24"/>
                <w:szCs w:val="24"/>
                <w:lang w:val="kk-KZ"/>
              </w:rPr>
            </w:pPr>
            <w:r w:rsidRPr="000B2F15">
              <w:rPr>
                <w:sz w:val="24"/>
                <w:szCs w:val="24"/>
                <w:lang w:val="kk-KZ"/>
              </w:rPr>
              <w:t>И</w:t>
            </w:r>
            <w:proofErr w:type="spellStart"/>
            <w:r w:rsidRPr="000B2F15">
              <w:rPr>
                <w:sz w:val="24"/>
                <w:szCs w:val="24"/>
              </w:rPr>
              <w:t>нтернет</w:t>
            </w:r>
            <w:proofErr w:type="spellEnd"/>
            <w:r w:rsidRPr="000B2F15">
              <w:rPr>
                <w:sz w:val="24"/>
                <w:szCs w:val="24"/>
              </w:rPr>
              <w:t>-ресурс</w:t>
            </w:r>
            <w:r w:rsidRPr="000B2F15">
              <w:rPr>
                <w:sz w:val="24"/>
                <w:szCs w:val="24"/>
                <w:lang w:val="kk-KZ"/>
              </w:rPr>
              <w:t>қа сілтеме</w:t>
            </w:r>
          </w:p>
        </w:tc>
        <w:tc>
          <w:tcPr>
            <w:tcW w:w="2552" w:type="dxa"/>
          </w:tcPr>
          <w:p w:rsidR="00DB50A8" w:rsidRPr="000B2F15" w:rsidRDefault="00DB50A8" w:rsidP="003C6107">
            <w:pPr>
              <w:autoSpaceDE w:val="0"/>
              <w:autoSpaceDN w:val="0"/>
              <w:adjustRightInd w:val="0"/>
              <w:rPr>
                <w:sz w:val="24"/>
                <w:szCs w:val="24"/>
              </w:rPr>
            </w:pPr>
            <w:r w:rsidRPr="000B2F15">
              <w:rPr>
                <w:sz w:val="24"/>
                <w:szCs w:val="24"/>
                <w:lang w:val="kk-KZ"/>
              </w:rPr>
              <w:t>И</w:t>
            </w:r>
            <w:proofErr w:type="spellStart"/>
            <w:r w:rsidRPr="000B2F15">
              <w:rPr>
                <w:sz w:val="24"/>
                <w:szCs w:val="24"/>
              </w:rPr>
              <w:t>нтернет</w:t>
            </w:r>
            <w:proofErr w:type="spellEnd"/>
            <w:r w:rsidRPr="000B2F15">
              <w:rPr>
                <w:sz w:val="24"/>
                <w:szCs w:val="24"/>
              </w:rPr>
              <w:t>-ресурс</w:t>
            </w:r>
            <w:r w:rsidRPr="000B2F15">
              <w:rPr>
                <w:sz w:val="24"/>
                <w:szCs w:val="24"/>
                <w:lang w:val="kk-KZ"/>
              </w:rPr>
              <w:t>тың аталуы</w:t>
            </w:r>
          </w:p>
        </w:tc>
        <w:tc>
          <w:tcPr>
            <w:tcW w:w="2693" w:type="dxa"/>
          </w:tcPr>
          <w:p w:rsidR="00DB50A8" w:rsidRPr="000B2F15" w:rsidRDefault="00DB50A8" w:rsidP="003C6107">
            <w:pPr>
              <w:autoSpaceDE w:val="0"/>
              <w:autoSpaceDN w:val="0"/>
              <w:adjustRightInd w:val="0"/>
              <w:rPr>
                <w:sz w:val="24"/>
                <w:szCs w:val="24"/>
              </w:rPr>
            </w:pPr>
            <w:r w:rsidRPr="000B2F15">
              <w:rPr>
                <w:sz w:val="24"/>
                <w:szCs w:val="24"/>
                <w:lang w:val="kk-KZ"/>
              </w:rPr>
              <w:t>И</w:t>
            </w:r>
            <w:proofErr w:type="spellStart"/>
            <w:r w:rsidRPr="000B2F15">
              <w:rPr>
                <w:sz w:val="24"/>
                <w:szCs w:val="24"/>
              </w:rPr>
              <w:t>нтернет</w:t>
            </w:r>
            <w:proofErr w:type="spellEnd"/>
            <w:r w:rsidRPr="000B2F15">
              <w:rPr>
                <w:sz w:val="24"/>
                <w:szCs w:val="24"/>
              </w:rPr>
              <w:t>-ресурс</w:t>
            </w:r>
            <w:r w:rsidRPr="000B2F15">
              <w:rPr>
                <w:sz w:val="24"/>
                <w:szCs w:val="24"/>
                <w:lang w:val="kk-KZ"/>
              </w:rPr>
              <w:t>қа сілтеме</w:t>
            </w:r>
          </w:p>
        </w:tc>
      </w:tr>
      <w:tr w:rsidR="00DB50A8" w:rsidRPr="000B2F15" w:rsidTr="003C6107">
        <w:tc>
          <w:tcPr>
            <w:tcW w:w="2235" w:type="dxa"/>
          </w:tcPr>
          <w:p w:rsidR="00DB50A8" w:rsidRPr="000B2F15" w:rsidRDefault="00DB50A8" w:rsidP="003C6107">
            <w:pPr>
              <w:autoSpaceDE w:val="0"/>
              <w:autoSpaceDN w:val="0"/>
              <w:adjustRightInd w:val="0"/>
              <w:rPr>
                <w:sz w:val="24"/>
                <w:szCs w:val="24"/>
              </w:rPr>
            </w:pPr>
            <w:proofErr w:type="spellStart"/>
            <w:r w:rsidRPr="000B2F15">
              <w:rPr>
                <w:sz w:val="24"/>
                <w:szCs w:val="24"/>
              </w:rPr>
              <w:t>Ғылыми-техникалық</w:t>
            </w:r>
            <w:proofErr w:type="spellEnd"/>
            <w:r w:rsidRPr="000B2F15">
              <w:rPr>
                <w:sz w:val="24"/>
                <w:szCs w:val="24"/>
              </w:rPr>
              <w:t xml:space="preserve"> </w:t>
            </w:r>
            <w:proofErr w:type="spellStart"/>
            <w:r w:rsidRPr="000B2F15">
              <w:rPr>
                <w:sz w:val="24"/>
                <w:szCs w:val="24"/>
              </w:rPr>
              <w:t>журналдардың</w:t>
            </w:r>
            <w:proofErr w:type="spellEnd"/>
            <w:r w:rsidRPr="000B2F15">
              <w:rPr>
                <w:sz w:val="24"/>
                <w:szCs w:val="24"/>
              </w:rPr>
              <w:t xml:space="preserve"> </w:t>
            </w:r>
            <w:proofErr w:type="spellStart"/>
            <w:r w:rsidRPr="000B2F15">
              <w:rPr>
                <w:sz w:val="24"/>
                <w:szCs w:val="24"/>
              </w:rPr>
              <w:t>электрондық</w:t>
            </w:r>
            <w:proofErr w:type="spellEnd"/>
            <w:r w:rsidRPr="000B2F15">
              <w:rPr>
                <w:sz w:val="24"/>
                <w:szCs w:val="24"/>
              </w:rPr>
              <w:t xml:space="preserve"> </w:t>
            </w:r>
            <w:proofErr w:type="spellStart"/>
            <w:r w:rsidRPr="000B2F15">
              <w:rPr>
                <w:sz w:val="24"/>
                <w:szCs w:val="24"/>
              </w:rPr>
              <w:t>нұсқалары</w:t>
            </w:r>
            <w:proofErr w:type="spellEnd"/>
          </w:p>
        </w:tc>
        <w:tc>
          <w:tcPr>
            <w:tcW w:w="2551" w:type="dxa"/>
          </w:tcPr>
          <w:p w:rsidR="00DB50A8" w:rsidRPr="000B2F15" w:rsidRDefault="00424B42" w:rsidP="003C6107">
            <w:pPr>
              <w:autoSpaceDE w:val="0"/>
              <w:autoSpaceDN w:val="0"/>
              <w:adjustRightInd w:val="0"/>
              <w:rPr>
                <w:sz w:val="24"/>
                <w:szCs w:val="24"/>
              </w:rPr>
            </w:pPr>
            <w:hyperlink r:id="rId6" w:history="1">
              <w:r w:rsidR="00DB50A8" w:rsidRPr="000B2F15">
                <w:rPr>
                  <w:rStyle w:val="a9"/>
                  <w:rFonts w:eastAsia="Calibri"/>
                  <w:sz w:val="24"/>
                  <w:szCs w:val="24"/>
                </w:rPr>
                <w:t>http://www.sciencedirect.com</w:t>
              </w:r>
            </w:hyperlink>
          </w:p>
          <w:p w:rsidR="00DB50A8" w:rsidRPr="000B2F15" w:rsidRDefault="00DB50A8" w:rsidP="003C6107">
            <w:pPr>
              <w:autoSpaceDE w:val="0"/>
              <w:autoSpaceDN w:val="0"/>
              <w:adjustRightInd w:val="0"/>
              <w:rPr>
                <w:sz w:val="24"/>
                <w:szCs w:val="24"/>
              </w:rPr>
            </w:pPr>
          </w:p>
        </w:tc>
        <w:tc>
          <w:tcPr>
            <w:tcW w:w="2552" w:type="dxa"/>
          </w:tcPr>
          <w:p w:rsidR="00DB50A8" w:rsidRPr="000B2F15" w:rsidRDefault="00DB50A8" w:rsidP="003C6107">
            <w:pPr>
              <w:autoSpaceDE w:val="0"/>
              <w:autoSpaceDN w:val="0"/>
              <w:adjustRightInd w:val="0"/>
              <w:rPr>
                <w:sz w:val="24"/>
                <w:szCs w:val="24"/>
              </w:rPr>
            </w:pPr>
            <w:r w:rsidRPr="000B2F15">
              <w:rPr>
                <w:sz w:val="24"/>
                <w:szCs w:val="24"/>
              </w:rPr>
              <w:t xml:space="preserve">MVS </w:t>
            </w:r>
            <w:proofErr w:type="spellStart"/>
            <w:r w:rsidRPr="000B2F15">
              <w:rPr>
                <w:sz w:val="24"/>
                <w:szCs w:val="24"/>
              </w:rPr>
              <w:t>Solutions</w:t>
            </w:r>
            <w:proofErr w:type="spellEnd"/>
            <w:r w:rsidRPr="000B2F15">
              <w:rPr>
                <w:sz w:val="24"/>
                <w:szCs w:val="24"/>
              </w:rPr>
              <w:t xml:space="preserve"> </w:t>
            </w:r>
            <w:proofErr w:type="spellStart"/>
            <w:r w:rsidRPr="000B2F15">
              <w:rPr>
                <w:sz w:val="24"/>
                <w:szCs w:val="24"/>
              </w:rPr>
              <w:t>биотехнологи</w:t>
            </w:r>
            <w:proofErr w:type="spellEnd"/>
            <w:r w:rsidRPr="000B2F15">
              <w:rPr>
                <w:sz w:val="24"/>
                <w:szCs w:val="24"/>
                <w:lang w:val="kk-KZ"/>
              </w:rPr>
              <w:t>ялық</w:t>
            </w:r>
            <w:r w:rsidRPr="000B2F15">
              <w:rPr>
                <w:sz w:val="24"/>
                <w:szCs w:val="24"/>
              </w:rPr>
              <w:t xml:space="preserve"> ресурс</w:t>
            </w:r>
            <w:r w:rsidRPr="000B2F15">
              <w:rPr>
                <w:sz w:val="24"/>
                <w:szCs w:val="24"/>
                <w:lang w:val="kk-KZ"/>
              </w:rPr>
              <w:t>тардың</w:t>
            </w:r>
            <w:r w:rsidRPr="000B2F15">
              <w:rPr>
                <w:sz w:val="24"/>
                <w:szCs w:val="24"/>
              </w:rPr>
              <w:t xml:space="preserve"> Интернет-</w:t>
            </w:r>
            <w:r w:rsidRPr="000B2F15">
              <w:rPr>
                <w:sz w:val="24"/>
                <w:szCs w:val="24"/>
                <w:lang w:val="kk-KZ"/>
              </w:rPr>
              <w:t>бөлімі</w:t>
            </w:r>
            <w:r w:rsidRPr="000B2F15">
              <w:rPr>
                <w:sz w:val="24"/>
                <w:szCs w:val="24"/>
              </w:rPr>
              <w:t xml:space="preserve"> </w:t>
            </w:r>
          </w:p>
        </w:tc>
        <w:tc>
          <w:tcPr>
            <w:tcW w:w="2693" w:type="dxa"/>
          </w:tcPr>
          <w:p w:rsidR="00DB50A8" w:rsidRPr="000B2F15" w:rsidRDefault="00424B42" w:rsidP="003C6107">
            <w:pPr>
              <w:autoSpaceDE w:val="0"/>
              <w:autoSpaceDN w:val="0"/>
              <w:adjustRightInd w:val="0"/>
              <w:rPr>
                <w:sz w:val="24"/>
                <w:szCs w:val="24"/>
                <w:lang w:val="en-US"/>
              </w:rPr>
            </w:pPr>
            <w:hyperlink r:id="rId7" w:history="1">
              <w:r w:rsidR="00DB50A8" w:rsidRPr="000B2F15">
                <w:rPr>
                  <w:rStyle w:val="a9"/>
                  <w:rFonts w:eastAsia="Calibri"/>
                  <w:sz w:val="24"/>
                  <w:szCs w:val="24"/>
                </w:rPr>
                <w:t>http://www.mvssolutionscom/biotech.html</w:t>
              </w:r>
            </w:hyperlink>
          </w:p>
          <w:p w:rsidR="00DB50A8" w:rsidRPr="000B2F15" w:rsidRDefault="00DB50A8" w:rsidP="003C6107">
            <w:pPr>
              <w:autoSpaceDE w:val="0"/>
              <w:autoSpaceDN w:val="0"/>
              <w:adjustRightInd w:val="0"/>
              <w:rPr>
                <w:sz w:val="24"/>
                <w:szCs w:val="24"/>
                <w:lang w:val="en-US"/>
              </w:rPr>
            </w:pPr>
          </w:p>
        </w:tc>
      </w:tr>
      <w:tr w:rsidR="00DB50A8" w:rsidRPr="000B2F15" w:rsidTr="003C6107">
        <w:tc>
          <w:tcPr>
            <w:tcW w:w="2235" w:type="dxa"/>
          </w:tcPr>
          <w:p w:rsidR="00DB50A8" w:rsidRPr="000B2F15" w:rsidRDefault="00DB50A8" w:rsidP="003C6107">
            <w:pPr>
              <w:autoSpaceDE w:val="0"/>
              <w:autoSpaceDN w:val="0"/>
              <w:adjustRightInd w:val="0"/>
              <w:rPr>
                <w:sz w:val="24"/>
                <w:szCs w:val="24"/>
                <w:lang w:val="kk-KZ"/>
              </w:rPr>
            </w:pPr>
            <w:r w:rsidRPr="000B2F15">
              <w:rPr>
                <w:sz w:val="24"/>
                <w:szCs w:val="24"/>
                <w:lang w:val="kk-KZ"/>
              </w:rPr>
              <w:t>Ғылыми-</w:t>
            </w:r>
            <w:proofErr w:type="spellStart"/>
            <w:r w:rsidRPr="000B2F15">
              <w:rPr>
                <w:sz w:val="24"/>
                <w:szCs w:val="24"/>
              </w:rPr>
              <w:t>зерттеу</w:t>
            </w:r>
            <w:proofErr w:type="spellEnd"/>
            <w:r w:rsidRPr="000B2F15">
              <w:rPr>
                <w:sz w:val="24"/>
                <w:szCs w:val="24"/>
                <w:lang w:val="kk-KZ"/>
              </w:rPr>
              <w:t>лер</w:t>
            </w:r>
            <w:r w:rsidRPr="000B2F15">
              <w:rPr>
                <w:sz w:val="24"/>
                <w:szCs w:val="24"/>
              </w:rPr>
              <w:t xml:space="preserve"> </w:t>
            </w:r>
            <w:proofErr w:type="spellStart"/>
            <w:r w:rsidRPr="000B2F15">
              <w:rPr>
                <w:sz w:val="24"/>
                <w:szCs w:val="24"/>
              </w:rPr>
              <w:t>туралы</w:t>
            </w:r>
            <w:proofErr w:type="spellEnd"/>
            <w:r w:rsidRPr="000B2F15">
              <w:rPr>
                <w:sz w:val="24"/>
                <w:szCs w:val="24"/>
              </w:rPr>
              <w:t xml:space="preserve"> </w:t>
            </w:r>
            <w:proofErr w:type="spellStart"/>
            <w:r w:rsidRPr="000B2F15">
              <w:rPr>
                <w:sz w:val="24"/>
                <w:szCs w:val="24"/>
              </w:rPr>
              <w:t>ақпарат</w:t>
            </w:r>
            <w:proofErr w:type="spellEnd"/>
            <w:r w:rsidRPr="000B2F15">
              <w:rPr>
                <w:sz w:val="24"/>
                <w:szCs w:val="24"/>
              </w:rPr>
              <w:t xml:space="preserve"> </w:t>
            </w:r>
            <w:proofErr w:type="spellStart"/>
            <w:r w:rsidRPr="000B2F15">
              <w:rPr>
                <w:sz w:val="24"/>
                <w:szCs w:val="24"/>
              </w:rPr>
              <w:t>іздеу</w:t>
            </w:r>
            <w:proofErr w:type="spellEnd"/>
            <w:r w:rsidRPr="000B2F15">
              <w:rPr>
                <w:sz w:val="24"/>
                <w:szCs w:val="24"/>
                <w:lang w:val="kk-KZ"/>
              </w:rPr>
              <w:t>дің</w:t>
            </w:r>
            <w:r w:rsidRPr="000B2F15">
              <w:rPr>
                <w:sz w:val="24"/>
                <w:szCs w:val="24"/>
              </w:rPr>
              <w:t xml:space="preserve"> </w:t>
            </w:r>
            <w:proofErr w:type="spellStart"/>
            <w:r w:rsidRPr="000B2F15">
              <w:rPr>
                <w:sz w:val="24"/>
                <w:szCs w:val="24"/>
              </w:rPr>
              <w:t>Scirus</w:t>
            </w:r>
            <w:proofErr w:type="spellEnd"/>
            <w:r w:rsidRPr="000B2F15">
              <w:rPr>
                <w:sz w:val="24"/>
                <w:szCs w:val="24"/>
              </w:rPr>
              <w:t xml:space="preserve"> </w:t>
            </w:r>
            <w:proofErr w:type="spellStart"/>
            <w:r w:rsidRPr="000B2F15">
              <w:rPr>
                <w:sz w:val="24"/>
                <w:szCs w:val="24"/>
              </w:rPr>
              <w:t>жүйесі</w:t>
            </w:r>
            <w:proofErr w:type="spellEnd"/>
            <w:r w:rsidRPr="000B2F15">
              <w:rPr>
                <w:sz w:val="24"/>
                <w:szCs w:val="24"/>
              </w:rPr>
              <w:t xml:space="preserve"> </w:t>
            </w:r>
          </w:p>
          <w:p w:rsidR="00DB50A8" w:rsidRPr="000B2F15" w:rsidRDefault="00DB50A8" w:rsidP="003C6107">
            <w:pPr>
              <w:autoSpaceDE w:val="0"/>
              <w:autoSpaceDN w:val="0"/>
              <w:adjustRightInd w:val="0"/>
              <w:rPr>
                <w:sz w:val="24"/>
                <w:szCs w:val="24"/>
              </w:rPr>
            </w:pPr>
          </w:p>
        </w:tc>
        <w:tc>
          <w:tcPr>
            <w:tcW w:w="2551" w:type="dxa"/>
          </w:tcPr>
          <w:p w:rsidR="00DB50A8" w:rsidRPr="000B2F15" w:rsidRDefault="00424B42" w:rsidP="003C6107">
            <w:pPr>
              <w:autoSpaceDE w:val="0"/>
              <w:autoSpaceDN w:val="0"/>
              <w:adjustRightInd w:val="0"/>
              <w:rPr>
                <w:sz w:val="24"/>
                <w:szCs w:val="24"/>
              </w:rPr>
            </w:pPr>
            <w:hyperlink r:id="rId8" w:history="1">
              <w:r w:rsidR="00DB50A8" w:rsidRPr="000B2F15">
                <w:rPr>
                  <w:rStyle w:val="a9"/>
                  <w:rFonts w:eastAsia="Calibri"/>
                  <w:sz w:val="24"/>
                  <w:szCs w:val="24"/>
                </w:rPr>
                <w:t>http://www.scirus.com/srsapp</w:t>
              </w:r>
            </w:hyperlink>
          </w:p>
          <w:p w:rsidR="00DB50A8" w:rsidRPr="000B2F15" w:rsidRDefault="00DB50A8" w:rsidP="003C6107">
            <w:pPr>
              <w:autoSpaceDE w:val="0"/>
              <w:autoSpaceDN w:val="0"/>
              <w:adjustRightInd w:val="0"/>
              <w:rPr>
                <w:sz w:val="24"/>
                <w:szCs w:val="24"/>
              </w:rPr>
            </w:pPr>
          </w:p>
        </w:tc>
        <w:tc>
          <w:tcPr>
            <w:tcW w:w="2552" w:type="dxa"/>
          </w:tcPr>
          <w:p w:rsidR="00DB50A8" w:rsidRPr="000B2F15" w:rsidRDefault="00DB50A8" w:rsidP="003C6107">
            <w:pPr>
              <w:autoSpaceDE w:val="0"/>
              <w:autoSpaceDN w:val="0"/>
              <w:adjustRightInd w:val="0"/>
              <w:rPr>
                <w:sz w:val="24"/>
                <w:szCs w:val="24"/>
              </w:rPr>
            </w:pPr>
            <w:r w:rsidRPr="000B2F15">
              <w:rPr>
                <w:sz w:val="24"/>
                <w:szCs w:val="24"/>
              </w:rPr>
              <w:t>Цифр</w:t>
            </w:r>
            <w:r w:rsidRPr="000B2F15">
              <w:rPr>
                <w:sz w:val="24"/>
                <w:szCs w:val="24"/>
                <w:lang w:val="kk-KZ"/>
              </w:rPr>
              <w:t>лік кітапхана</w:t>
            </w:r>
          </w:p>
        </w:tc>
        <w:tc>
          <w:tcPr>
            <w:tcW w:w="2693" w:type="dxa"/>
          </w:tcPr>
          <w:p w:rsidR="00DB50A8" w:rsidRPr="000B2F15" w:rsidRDefault="00424B42" w:rsidP="003C6107">
            <w:pPr>
              <w:autoSpaceDE w:val="0"/>
              <w:autoSpaceDN w:val="0"/>
              <w:adjustRightInd w:val="0"/>
              <w:rPr>
                <w:rStyle w:val="a9"/>
                <w:rFonts w:eastAsia="Calibri"/>
                <w:sz w:val="24"/>
                <w:szCs w:val="24"/>
              </w:rPr>
            </w:pPr>
            <w:hyperlink r:id="rId9" w:history="1">
              <w:r w:rsidR="00DB50A8" w:rsidRPr="000B2F15">
                <w:rPr>
                  <w:rStyle w:val="a9"/>
                  <w:rFonts w:eastAsia="Calibri"/>
                  <w:sz w:val="24"/>
                  <w:szCs w:val="24"/>
                </w:rPr>
                <w:t>http://www.ieee.org/</w:t>
              </w:r>
            </w:hyperlink>
          </w:p>
          <w:p w:rsidR="00DB50A8" w:rsidRPr="000B2F15" w:rsidRDefault="00DB50A8" w:rsidP="003C6107">
            <w:pPr>
              <w:autoSpaceDE w:val="0"/>
              <w:autoSpaceDN w:val="0"/>
              <w:adjustRightInd w:val="0"/>
              <w:rPr>
                <w:rStyle w:val="a9"/>
                <w:rFonts w:eastAsia="Calibri"/>
                <w:sz w:val="24"/>
                <w:szCs w:val="24"/>
              </w:rPr>
            </w:pPr>
            <w:proofErr w:type="spellStart"/>
            <w:r w:rsidRPr="000B2F15">
              <w:rPr>
                <w:rStyle w:val="a9"/>
                <w:rFonts w:eastAsia="Calibri"/>
                <w:sz w:val="24"/>
                <w:szCs w:val="24"/>
              </w:rPr>
              <w:t>ieeexplore</w:t>
            </w:r>
            <w:proofErr w:type="spellEnd"/>
          </w:p>
        </w:tc>
      </w:tr>
      <w:tr w:rsidR="00DB50A8" w:rsidRPr="000B2F15" w:rsidTr="003C6107">
        <w:tc>
          <w:tcPr>
            <w:tcW w:w="2235" w:type="dxa"/>
          </w:tcPr>
          <w:p w:rsidR="00DB50A8" w:rsidRPr="000B2F15" w:rsidRDefault="00DB50A8" w:rsidP="003C6107">
            <w:pPr>
              <w:autoSpaceDE w:val="0"/>
              <w:autoSpaceDN w:val="0"/>
              <w:adjustRightInd w:val="0"/>
              <w:rPr>
                <w:sz w:val="24"/>
                <w:szCs w:val="24"/>
                <w:lang w:val="en-US"/>
              </w:rPr>
            </w:pPr>
            <w:r w:rsidRPr="000B2F15">
              <w:rPr>
                <w:sz w:val="24"/>
                <w:szCs w:val="24"/>
                <w:lang w:val="en-US"/>
              </w:rPr>
              <w:t xml:space="preserve">Nature Biotechnology </w:t>
            </w:r>
            <w:r w:rsidRPr="000B2F15">
              <w:rPr>
                <w:sz w:val="24"/>
                <w:szCs w:val="24"/>
              </w:rPr>
              <w:t>журнал</w:t>
            </w:r>
            <w:r w:rsidRPr="000B2F15">
              <w:rPr>
                <w:sz w:val="24"/>
                <w:szCs w:val="24"/>
                <w:lang w:val="kk-KZ"/>
              </w:rPr>
              <w:t>дың</w:t>
            </w:r>
            <w:r w:rsidRPr="000B2F15">
              <w:rPr>
                <w:sz w:val="24"/>
                <w:szCs w:val="24"/>
                <w:lang w:val="en-US"/>
              </w:rPr>
              <w:t xml:space="preserve"> </w:t>
            </w:r>
            <w:r w:rsidRPr="000B2F15">
              <w:rPr>
                <w:sz w:val="24"/>
                <w:szCs w:val="24"/>
              </w:rPr>
              <w:t>Интернет</w:t>
            </w:r>
            <w:r w:rsidRPr="000B2F15">
              <w:rPr>
                <w:sz w:val="24"/>
                <w:szCs w:val="24"/>
                <w:lang w:val="en-US"/>
              </w:rPr>
              <w:t>-</w:t>
            </w:r>
            <w:r w:rsidRPr="000B2F15">
              <w:rPr>
                <w:sz w:val="24"/>
                <w:szCs w:val="24"/>
                <w:lang w:val="kk-KZ"/>
              </w:rPr>
              <w:t>беті</w:t>
            </w:r>
            <w:r w:rsidRPr="000B2F15">
              <w:rPr>
                <w:sz w:val="24"/>
                <w:szCs w:val="24"/>
                <w:lang w:val="en-US"/>
              </w:rPr>
              <w:t xml:space="preserve"> </w:t>
            </w:r>
          </w:p>
        </w:tc>
        <w:tc>
          <w:tcPr>
            <w:tcW w:w="2551" w:type="dxa"/>
          </w:tcPr>
          <w:p w:rsidR="00DB50A8" w:rsidRPr="000B2F15" w:rsidRDefault="00424B42" w:rsidP="003C6107">
            <w:pPr>
              <w:autoSpaceDE w:val="0"/>
              <w:autoSpaceDN w:val="0"/>
              <w:adjustRightInd w:val="0"/>
              <w:rPr>
                <w:sz w:val="24"/>
                <w:szCs w:val="24"/>
                <w:lang w:val="en-US"/>
              </w:rPr>
            </w:pPr>
            <w:hyperlink r:id="rId10" w:history="1">
              <w:r w:rsidR="00DB50A8" w:rsidRPr="000B2F15">
                <w:rPr>
                  <w:rStyle w:val="a9"/>
                  <w:rFonts w:eastAsia="Calibri"/>
                  <w:sz w:val="24"/>
                  <w:szCs w:val="24"/>
                  <w:lang w:val="en-US"/>
                </w:rPr>
                <w:t>http://www.nature.com/nbt/index.html</w:t>
              </w:r>
            </w:hyperlink>
          </w:p>
          <w:p w:rsidR="00DB50A8" w:rsidRPr="000B2F15" w:rsidRDefault="00DB50A8" w:rsidP="003C6107">
            <w:pPr>
              <w:autoSpaceDE w:val="0"/>
              <w:autoSpaceDN w:val="0"/>
              <w:adjustRightInd w:val="0"/>
              <w:rPr>
                <w:sz w:val="24"/>
                <w:szCs w:val="24"/>
                <w:lang w:val="en-US"/>
              </w:rPr>
            </w:pPr>
          </w:p>
        </w:tc>
        <w:tc>
          <w:tcPr>
            <w:tcW w:w="2552" w:type="dxa"/>
          </w:tcPr>
          <w:p w:rsidR="00DB50A8" w:rsidRPr="000B2F15" w:rsidRDefault="00DB50A8" w:rsidP="003C6107">
            <w:pPr>
              <w:autoSpaceDE w:val="0"/>
              <w:autoSpaceDN w:val="0"/>
              <w:adjustRightInd w:val="0"/>
              <w:rPr>
                <w:sz w:val="24"/>
                <w:szCs w:val="24"/>
                <w:lang w:val="kk-KZ"/>
              </w:rPr>
            </w:pPr>
            <w:r w:rsidRPr="000B2F15">
              <w:rPr>
                <w:sz w:val="24"/>
                <w:szCs w:val="24"/>
                <w:lang w:val="kk-KZ"/>
              </w:rPr>
              <w:t>Ғылыми</w:t>
            </w:r>
            <w:r w:rsidRPr="000B2F15">
              <w:rPr>
                <w:sz w:val="24"/>
                <w:szCs w:val="24"/>
              </w:rPr>
              <w:t xml:space="preserve"> электрон</w:t>
            </w:r>
            <w:r w:rsidRPr="000B2F15">
              <w:rPr>
                <w:sz w:val="24"/>
                <w:szCs w:val="24"/>
                <w:lang w:val="kk-KZ"/>
              </w:rPr>
              <w:t>дық</w:t>
            </w:r>
          </w:p>
          <w:p w:rsidR="00DB50A8" w:rsidRPr="000B2F15" w:rsidRDefault="00DB50A8" w:rsidP="003C6107">
            <w:pPr>
              <w:autoSpaceDE w:val="0"/>
              <w:autoSpaceDN w:val="0"/>
              <w:adjustRightInd w:val="0"/>
              <w:rPr>
                <w:sz w:val="24"/>
                <w:szCs w:val="24"/>
                <w:lang w:val="kk-KZ"/>
              </w:rPr>
            </w:pPr>
            <w:r w:rsidRPr="000B2F15">
              <w:rPr>
                <w:sz w:val="24"/>
                <w:szCs w:val="24"/>
                <w:lang w:val="kk-KZ"/>
              </w:rPr>
              <w:t>кітапхана</w:t>
            </w:r>
          </w:p>
        </w:tc>
        <w:tc>
          <w:tcPr>
            <w:tcW w:w="2693" w:type="dxa"/>
          </w:tcPr>
          <w:p w:rsidR="00DB50A8" w:rsidRPr="000B2F15" w:rsidRDefault="00424B42" w:rsidP="003C6107">
            <w:pPr>
              <w:autoSpaceDE w:val="0"/>
              <w:autoSpaceDN w:val="0"/>
              <w:adjustRightInd w:val="0"/>
              <w:rPr>
                <w:iCs/>
                <w:sz w:val="24"/>
                <w:szCs w:val="24"/>
              </w:rPr>
            </w:pPr>
            <w:hyperlink r:id="rId11" w:history="1">
              <w:r w:rsidR="00DB50A8" w:rsidRPr="000B2F15">
                <w:rPr>
                  <w:rStyle w:val="a9"/>
                  <w:rFonts w:eastAsia="Calibri"/>
                  <w:sz w:val="24"/>
                  <w:szCs w:val="24"/>
                  <w:lang w:val="en-US"/>
                </w:rPr>
                <w:t>http</w:t>
              </w:r>
              <w:r w:rsidR="00DB50A8" w:rsidRPr="000B2F15">
                <w:rPr>
                  <w:rStyle w:val="a9"/>
                  <w:rFonts w:eastAsia="Calibri"/>
                  <w:sz w:val="24"/>
                  <w:szCs w:val="24"/>
                </w:rPr>
                <w:t>://</w:t>
              </w:r>
              <w:r w:rsidR="00DB50A8" w:rsidRPr="000B2F15">
                <w:rPr>
                  <w:rStyle w:val="a9"/>
                  <w:rFonts w:eastAsia="Calibri"/>
                  <w:iCs/>
                  <w:sz w:val="24"/>
                  <w:szCs w:val="24"/>
                </w:rPr>
                <w:t>www.elibrary.com</w:t>
              </w:r>
            </w:hyperlink>
          </w:p>
          <w:p w:rsidR="00DB50A8" w:rsidRPr="000B2F15" w:rsidRDefault="00DB50A8" w:rsidP="003C6107">
            <w:pPr>
              <w:autoSpaceDE w:val="0"/>
              <w:autoSpaceDN w:val="0"/>
              <w:adjustRightInd w:val="0"/>
              <w:rPr>
                <w:sz w:val="24"/>
                <w:szCs w:val="24"/>
              </w:rPr>
            </w:pPr>
          </w:p>
        </w:tc>
      </w:tr>
      <w:tr w:rsidR="00DB50A8" w:rsidRPr="00424B42" w:rsidTr="003C6107">
        <w:tc>
          <w:tcPr>
            <w:tcW w:w="2235" w:type="dxa"/>
          </w:tcPr>
          <w:p w:rsidR="00DB50A8" w:rsidRPr="000B2F15" w:rsidRDefault="00DB50A8" w:rsidP="003C6107">
            <w:pPr>
              <w:autoSpaceDE w:val="0"/>
              <w:autoSpaceDN w:val="0"/>
              <w:adjustRightInd w:val="0"/>
              <w:rPr>
                <w:sz w:val="24"/>
                <w:szCs w:val="24"/>
              </w:rPr>
            </w:pPr>
            <w:r w:rsidRPr="000B2F15">
              <w:rPr>
                <w:sz w:val="24"/>
                <w:szCs w:val="24"/>
              </w:rPr>
              <w:t xml:space="preserve">ҚР </w:t>
            </w:r>
            <w:proofErr w:type="spellStart"/>
            <w:r w:rsidRPr="000B2F15">
              <w:rPr>
                <w:sz w:val="24"/>
                <w:szCs w:val="24"/>
              </w:rPr>
              <w:t>Ұлттық</w:t>
            </w:r>
            <w:proofErr w:type="spellEnd"/>
            <w:r w:rsidRPr="000B2F15">
              <w:rPr>
                <w:sz w:val="24"/>
                <w:szCs w:val="24"/>
              </w:rPr>
              <w:t xml:space="preserve"> биотехнология </w:t>
            </w:r>
            <w:proofErr w:type="spellStart"/>
            <w:r w:rsidRPr="000B2F15">
              <w:rPr>
                <w:sz w:val="24"/>
                <w:szCs w:val="24"/>
              </w:rPr>
              <w:t>орталығының</w:t>
            </w:r>
            <w:proofErr w:type="spellEnd"/>
            <w:r w:rsidRPr="000B2F15">
              <w:rPr>
                <w:sz w:val="24"/>
                <w:szCs w:val="24"/>
              </w:rPr>
              <w:t xml:space="preserve"> </w:t>
            </w:r>
            <w:proofErr w:type="spellStart"/>
            <w:r w:rsidRPr="000B2F15">
              <w:rPr>
                <w:sz w:val="24"/>
                <w:szCs w:val="24"/>
              </w:rPr>
              <w:t>ресми</w:t>
            </w:r>
            <w:proofErr w:type="spellEnd"/>
            <w:r w:rsidRPr="000B2F15">
              <w:rPr>
                <w:sz w:val="24"/>
                <w:szCs w:val="24"/>
              </w:rPr>
              <w:t xml:space="preserve"> сайты</w:t>
            </w:r>
          </w:p>
        </w:tc>
        <w:tc>
          <w:tcPr>
            <w:tcW w:w="2551" w:type="dxa"/>
          </w:tcPr>
          <w:p w:rsidR="00DB50A8" w:rsidRPr="000B2F15" w:rsidRDefault="00424B42" w:rsidP="003C6107">
            <w:pPr>
              <w:autoSpaceDE w:val="0"/>
              <w:autoSpaceDN w:val="0"/>
              <w:adjustRightInd w:val="0"/>
              <w:rPr>
                <w:sz w:val="24"/>
                <w:szCs w:val="24"/>
                <w:u w:val="single"/>
              </w:rPr>
            </w:pPr>
            <w:hyperlink r:id="rId12" w:history="1">
              <w:r w:rsidR="00DB50A8" w:rsidRPr="000B2F15">
                <w:rPr>
                  <w:sz w:val="24"/>
                  <w:szCs w:val="24"/>
                  <w:u w:val="single"/>
                  <w:lang w:val="en-US"/>
                </w:rPr>
                <w:t>http</w:t>
              </w:r>
              <w:r w:rsidR="00DB50A8" w:rsidRPr="000B2F15">
                <w:rPr>
                  <w:sz w:val="24"/>
                  <w:szCs w:val="24"/>
                  <w:u w:val="single"/>
                </w:rPr>
                <w:t>://</w:t>
              </w:r>
              <w:r w:rsidR="00DB50A8" w:rsidRPr="000B2F15">
                <w:rPr>
                  <w:sz w:val="24"/>
                  <w:szCs w:val="24"/>
                  <w:u w:val="single"/>
                  <w:lang w:val="en-US"/>
                </w:rPr>
                <w:t>www</w:t>
              </w:r>
              <w:r w:rsidR="00DB50A8" w:rsidRPr="000B2F15">
                <w:rPr>
                  <w:sz w:val="24"/>
                  <w:szCs w:val="24"/>
                  <w:u w:val="single"/>
                </w:rPr>
                <w:t>.</w:t>
              </w:r>
              <w:proofErr w:type="spellStart"/>
              <w:r w:rsidR="00DB50A8" w:rsidRPr="000B2F15">
                <w:rPr>
                  <w:sz w:val="24"/>
                  <w:szCs w:val="24"/>
                  <w:u w:val="single"/>
                  <w:lang w:val="en-US"/>
                </w:rPr>
                <w:t>ru</w:t>
              </w:r>
              <w:proofErr w:type="spellEnd"/>
              <w:r w:rsidR="00DB50A8" w:rsidRPr="000B2F15">
                <w:rPr>
                  <w:sz w:val="24"/>
                  <w:szCs w:val="24"/>
                  <w:u w:val="single"/>
                </w:rPr>
                <w:t>.</w:t>
              </w:r>
              <w:proofErr w:type="spellStart"/>
              <w:r w:rsidR="00DB50A8" w:rsidRPr="000B2F15">
                <w:rPr>
                  <w:sz w:val="24"/>
                  <w:szCs w:val="24"/>
                  <w:u w:val="single"/>
                  <w:lang w:val="en-US"/>
                </w:rPr>
                <w:t>biocenter</w:t>
              </w:r>
              <w:proofErr w:type="spellEnd"/>
              <w:r w:rsidR="00DB50A8" w:rsidRPr="000B2F15">
                <w:rPr>
                  <w:sz w:val="24"/>
                  <w:szCs w:val="24"/>
                  <w:u w:val="single"/>
                </w:rPr>
                <w:t>.</w:t>
              </w:r>
              <w:proofErr w:type="spellStart"/>
              <w:r w:rsidR="00DB50A8" w:rsidRPr="000B2F15">
                <w:rPr>
                  <w:sz w:val="24"/>
                  <w:szCs w:val="24"/>
                  <w:u w:val="single"/>
                  <w:lang w:val="en-US"/>
                </w:rPr>
                <w:t>kz</w:t>
              </w:r>
              <w:proofErr w:type="spellEnd"/>
              <w:r w:rsidR="00DB50A8" w:rsidRPr="000B2F15">
                <w:rPr>
                  <w:sz w:val="24"/>
                  <w:szCs w:val="24"/>
                  <w:u w:val="single"/>
                </w:rPr>
                <w:t>/</w:t>
              </w:r>
              <w:r w:rsidR="00DB50A8" w:rsidRPr="000B2F15">
                <w:rPr>
                  <w:sz w:val="24"/>
                  <w:szCs w:val="24"/>
                  <w:u w:val="single"/>
                  <w:lang w:val="en-US"/>
                </w:rPr>
                <w:t>home</w:t>
              </w:r>
              <w:r w:rsidR="00DB50A8" w:rsidRPr="000B2F15">
                <w:rPr>
                  <w:sz w:val="24"/>
                  <w:szCs w:val="24"/>
                  <w:u w:val="single"/>
                </w:rPr>
                <w:t>.</w:t>
              </w:r>
              <w:r w:rsidR="00DB50A8" w:rsidRPr="000B2F15">
                <w:rPr>
                  <w:sz w:val="24"/>
                  <w:szCs w:val="24"/>
                  <w:u w:val="single"/>
                  <w:lang w:val="en-US"/>
                </w:rPr>
                <w:t>html</w:t>
              </w:r>
            </w:hyperlink>
          </w:p>
          <w:p w:rsidR="00DB50A8" w:rsidRPr="000B2F15" w:rsidRDefault="00DB50A8" w:rsidP="003C6107">
            <w:pPr>
              <w:autoSpaceDE w:val="0"/>
              <w:autoSpaceDN w:val="0"/>
              <w:adjustRightInd w:val="0"/>
              <w:rPr>
                <w:sz w:val="24"/>
                <w:szCs w:val="24"/>
              </w:rPr>
            </w:pPr>
          </w:p>
        </w:tc>
        <w:tc>
          <w:tcPr>
            <w:tcW w:w="2552" w:type="dxa"/>
          </w:tcPr>
          <w:p w:rsidR="00DB50A8" w:rsidRPr="000B2F15" w:rsidRDefault="00DB50A8" w:rsidP="003C6107">
            <w:pPr>
              <w:autoSpaceDE w:val="0"/>
              <w:autoSpaceDN w:val="0"/>
              <w:adjustRightInd w:val="0"/>
              <w:rPr>
                <w:sz w:val="24"/>
                <w:szCs w:val="24"/>
                <w:lang w:val="kk-KZ"/>
              </w:rPr>
            </w:pPr>
            <w:r w:rsidRPr="000B2F15">
              <w:rPr>
                <w:sz w:val="24"/>
                <w:szCs w:val="24"/>
                <w:lang w:val="kk-KZ"/>
              </w:rPr>
              <w:t xml:space="preserve">ҚР АШМ </w:t>
            </w:r>
            <w:proofErr w:type="spellStart"/>
            <w:r w:rsidRPr="000B2F15">
              <w:rPr>
                <w:sz w:val="24"/>
                <w:szCs w:val="24"/>
              </w:rPr>
              <w:t>ресми</w:t>
            </w:r>
            <w:proofErr w:type="spellEnd"/>
            <w:r w:rsidRPr="000B2F15">
              <w:rPr>
                <w:sz w:val="24"/>
                <w:szCs w:val="24"/>
              </w:rPr>
              <w:t xml:space="preserve"> </w:t>
            </w:r>
            <w:proofErr w:type="spellStart"/>
            <w:r w:rsidRPr="000B2F15">
              <w:rPr>
                <w:sz w:val="24"/>
                <w:szCs w:val="24"/>
              </w:rPr>
              <w:t>интернет-ресурс</w:t>
            </w:r>
            <w:proofErr w:type="spellEnd"/>
            <w:r w:rsidRPr="000B2F15">
              <w:rPr>
                <w:sz w:val="24"/>
                <w:szCs w:val="24"/>
                <w:lang w:val="kk-KZ"/>
              </w:rPr>
              <w:t>і</w:t>
            </w:r>
          </w:p>
        </w:tc>
        <w:tc>
          <w:tcPr>
            <w:tcW w:w="2693" w:type="dxa"/>
          </w:tcPr>
          <w:p w:rsidR="00DB50A8" w:rsidRPr="000B2F15" w:rsidRDefault="00424B42" w:rsidP="003C6107">
            <w:pPr>
              <w:autoSpaceDE w:val="0"/>
              <w:autoSpaceDN w:val="0"/>
              <w:adjustRightInd w:val="0"/>
              <w:rPr>
                <w:sz w:val="24"/>
                <w:szCs w:val="24"/>
                <w:u w:val="single"/>
                <w:lang w:val="kk-KZ"/>
              </w:rPr>
            </w:pPr>
            <w:hyperlink r:id="rId13" w:history="1">
              <w:r w:rsidR="00DB50A8" w:rsidRPr="000B2F15">
                <w:rPr>
                  <w:sz w:val="24"/>
                  <w:szCs w:val="24"/>
                  <w:u w:val="single"/>
                  <w:lang w:val="kk-KZ"/>
                </w:rPr>
                <w:t>http://mgov.kz/nauka-i-innovacii</w:t>
              </w:r>
            </w:hyperlink>
          </w:p>
          <w:p w:rsidR="00DB50A8" w:rsidRPr="000B2F15" w:rsidRDefault="00DB50A8" w:rsidP="003C6107">
            <w:pPr>
              <w:autoSpaceDE w:val="0"/>
              <w:autoSpaceDN w:val="0"/>
              <w:adjustRightInd w:val="0"/>
              <w:rPr>
                <w:sz w:val="24"/>
                <w:szCs w:val="24"/>
                <w:lang w:val="kk-KZ"/>
              </w:rPr>
            </w:pPr>
          </w:p>
          <w:p w:rsidR="00DB50A8" w:rsidRPr="000B2F15" w:rsidRDefault="00DB50A8" w:rsidP="003C6107">
            <w:pPr>
              <w:autoSpaceDE w:val="0"/>
              <w:autoSpaceDN w:val="0"/>
              <w:adjustRightInd w:val="0"/>
              <w:rPr>
                <w:sz w:val="24"/>
                <w:szCs w:val="24"/>
                <w:lang w:val="kk-KZ"/>
              </w:rPr>
            </w:pPr>
          </w:p>
        </w:tc>
      </w:tr>
    </w:tbl>
    <w:p w:rsidR="00DB50A8" w:rsidRPr="000B2F15" w:rsidRDefault="00DB50A8" w:rsidP="00943FA6">
      <w:pPr>
        <w:pStyle w:val="Default"/>
        <w:ind w:firstLine="567"/>
        <w:jc w:val="center"/>
        <w:rPr>
          <w:b/>
          <w:caps/>
          <w:shd w:val="clear" w:color="auto" w:fill="FFFFFF"/>
          <w:lang w:val="kk-KZ"/>
        </w:rPr>
      </w:pPr>
    </w:p>
    <w:p w:rsidR="001F6EFD" w:rsidRPr="000B2F15" w:rsidRDefault="001F6EFD" w:rsidP="00943FA6">
      <w:pPr>
        <w:pStyle w:val="Default"/>
        <w:ind w:firstLine="567"/>
        <w:jc w:val="center"/>
        <w:rPr>
          <w:b/>
          <w:caps/>
          <w:shd w:val="clear" w:color="auto" w:fill="FFFFFF"/>
          <w:lang w:val="kk-KZ"/>
        </w:rPr>
      </w:pPr>
    </w:p>
    <w:p w:rsidR="00943FA6" w:rsidRPr="000B2F15" w:rsidRDefault="001F6EFD" w:rsidP="00943FA6">
      <w:pPr>
        <w:pStyle w:val="Default"/>
        <w:ind w:firstLine="567"/>
        <w:jc w:val="center"/>
      </w:pPr>
      <w:r w:rsidRPr="000B2F15">
        <w:rPr>
          <w:b/>
          <w:shd w:val="clear" w:color="auto" w:fill="FFFFFF"/>
          <w:lang w:val="kk-KZ"/>
        </w:rPr>
        <w:lastRenderedPageBreak/>
        <w:t>СТУДЕНТІҢ ӨЗІНДІК ЖҰМЫС ТАҚЫРЫПТАРЫ</w:t>
      </w:r>
    </w:p>
    <w:p w:rsidR="001A2DC7" w:rsidRPr="000B2F15" w:rsidRDefault="001A2DC7" w:rsidP="001A2DC7">
      <w:pPr>
        <w:rPr>
          <w:sz w:val="24"/>
          <w:szCs w:val="24"/>
          <w:lang w:val="kk-KZ"/>
        </w:rPr>
      </w:pPr>
    </w:p>
    <w:p w:rsidR="00943FA6" w:rsidRPr="000B2F15" w:rsidRDefault="00943FA6" w:rsidP="001A2DC7">
      <w:pPr>
        <w:rPr>
          <w:sz w:val="24"/>
          <w:szCs w:val="24"/>
          <w:lang w:val="kk-KZ"/>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6310"/>
        <w:gridCol w:w="1560"/>
        <w:gridCol w:w="1062"/>
      </w:tblGrid>
      <w:tr w:rsidR="000B4541" w:rsidRPr="000B2F15" w:rsidTr="00491652">
        <w:trPr>
          <w:cantSplit/>
          <w:trHeight w:val="595"/>
          <w:jc w:val="center"/>
        </w:trPr>
        <w:tc>
          <w:tcPr>
            <w:tcW w:w="566" w:type="dxa"/>
            <w:tcBorders>
              <w:top w:val="single" w:sz="4" w:space="0" w:color="auto"/>
              <w:left w:val="single" w:sz="4" w:space="0" w:color="auto"/>
              <w:bottom w:val="single" w:sz="4" w:space="0" w:color="auto"/>
              <w:right w:val="single" w:sz="4" w:space="0" w:color="auto"/>
            </w:tcBorders>
            <w:vAlign w:val="center"/>
          </w:tcPr>
          <w:p w:rsidR="000B4541" w:rsidRPr="000B2F15" w:rsidRDefault="000B4541" w:rsidP="00491652">
            <w:pPr>
              <w:jc w:val="center"/>
              <w:rPr>
                <w:b/>
                <w:sz w:val="24"/>
                <w:szCs w:val="24"/>
              </w:rPr>
            </w:pPr>
            <w:r w:rsidRPr="000B2F15">
              <w:rPr>
                <w:b/>
                <w:sz w:val="24"/>
                <w:szCs w:val="24"/>
              </w:rPr>
              <w:t>№</w:t>
            </w:r>
          </w:p>
        </w:tc>
        <w:tc>
          <w:tcPr>
            <w:tcW w:w="6310" w:type="dxa"/>
            <w:tcBorders>
              <w:top w:val="single" w:sz="4" w:space="0" w:color="auto"/>
              <w:left w:val="single" w:sz="4" w:space="0" w:color="auto"/>
              <w:bottom w:val="single" w:sz="4" w:space="0" w:color="auto"/>
              <w:right w:val="single" w:sz="4" w:space="0" w:color="auto"/>
            </w:tcBorders>
            <w:vAlign w:val="center"/>
          </w:tcPr>
          <w:p w:rsidR="000B4541" w:rsidRPr="000B2F15" w:rsidRDefault="000B4541" w:rsidP="00491652">
            <w:pPr>
              <w:tabs>
                <w:tab w:val="left" w:pos="956"/>
                <w:tab w:val="center" w:pos="1980"/>
              </w:tabs>
              <w:jc w:val="center"/>
              <w:rPr>
                <w:b/>
                <w:sz w:val="24"/>
                <w:szCs w:val="24"/>
                <w:lang w:val="kk-KZ"/>
              </w:rPr>
            </w:pPr>
            <w:r w:rsidRPr="000B2F15">
              <w:rPr>
                <w:b/>
                <w:sz w:val="24"/>
                <w:szCs w:val="24"/>
                <w:lang w:val="kk-KZ"/>
              </w:rPr>
              <w:t>СӨЖ тақырыбы</w:t>
            </w:r>
          </w:p>
        </w:tc>
        <w:tc>
          <w:tcPr>
            <w:tcW w:w="1560" w:type="dxa"/>
            <w:tcBorders>
              <w:top w:val="single" w:sz="4" w:space="0" w:color="auto"/>
              <w:left w:val="single" w:sz="4" w:space="0" w:color="auto"/>
              <w:bottom w:val="single" w:sz="4" w:space="0" w:color="auto"/>
              <w:right w:val="single" w:sz="4" w:space="0" w:color="auto"/>
            </w:tcBorders>
            <w:vAlign w:val="center"/>
          </w:tcPr>
          <w:p w:rsidR="000B4541" w:rsidRPr="000B2F15" w:rsidRDefault="00AF6E2D" w:rsidP="00AF6E2D">
            <w:pPr>
              <w:jc w:val="center"/>
              <w:rPr>
                <w:b/>
                <w:sz w:val="24"/>
                <w:szCs w:val="24"/>
                <w:lang w:val="kk-KZ"/>
              </w:rPr>
            </w:pPr>
            <w:r w:rsidRPr="000B2F15">
              <w:rPr>
                <w:b/>
                <w:sz w:val="24"/>
                <w:szCs w:val="24"/>
                <w:lang w:val="kk-KZ"/>
              </w:rPr>
              <w:t>Тапсыру мерзім</w:t>
            </w:r>
            <w:r w:rsidR="00DB50A8" w:rsidRPr="000B2F15">
              <w:rPr>
                <w:b/>
                <w:sz w:val="24"/>
                <w:szCs w:val="24"/>
                <w:lang w:val="kk-KZ"/>
              </w:rPr>
              <w:t>і</w:t>
            </w:r>
          </w:p>
        </w:tc>
        <w:tc>
          <w:tcPr>
            <w:tcW w:w="1062" w:type="dxa"/>
            <w:tcBorders>
              <w:top w:val="single" w:sz="4" w:space="0" w:color="auto"/>
              <w:left w:val="single" w:sz="4" w:space="0" w:color="auto"/>
              <w:bottom w:val="single" w:sz="4" w:space="0" w:color="auto"/>
              <w:right w:val="single" w:sz="4" w:space="0" w:color="auto"/>
            </w:tcBorders>
            <w:vAlign w:val="center"/>
          </w:tcPr>
          <w:p w:rsidR="00AF6E2D" w:rsidRPr="000B2F15" w:rsidRDefault="000B4541" w:rsidP="00491652">
            <w:pPr>
              <w:jc w:val="center"/>
              <w:rPr>
                <w:b/>
                <w:sz w:val="24"/>
                <w:szCs w:val="24"/>
                <w:lang w:val="kk-KZ"/>
              </w:rPr>
            </w:pPr>
            <w:r w:rsidRPr="000B2F15">
              <w:rPr>
                <w:b/>
                <w:sz w:val="24"/>
                <w:szCs w:val="24"/>
                <w:lang w:val="kk-KZ"/>
              </w:rPr>
              <w:t>Макс.</w:t>
            </w:r>
          </w:p>
          <w:p w:rsidR="000B4541" w:rsidRPr="000B2F15" w:rsidRDefault="000B4541" w:rsidP="00491652">
            <w:pPr>
              <w:jc w:val="center"/>
              <w:rPr>
                <w:b/>
                <w:sz w:val="24"/>
                <w:szCs w:val="24"/>
                <w:lang w:val="kk-KZ"/>
              </w:rPr>
            </w:pPr>
            <w:r w:rsidRPr="000B2F15">
              <w:rPr>
                <w:b/>
                <w:sz w:val="24"/>
                <w:szCs w:val="24"/>
                <w:lang w:val="kk-KZ"/>
              </w:rPr>
              <w:t>балл</w:t>
            </w:r>
          </w:p>
        </w:tc>
      </w:tr>
      <w:tr w:rsidR="000B4541" w:rsidRPr="000B2F15" w:rsidTr="00491652">
        <w:trPr>
          <w:trHeight w:val="5059"/>
          <w:jc w:val="center"/>
        </w:trPr>
        <w:tc>
          <w:tcPr>
            <w:tcW w:w="566" w:type="dxa"/>
            <w:tcBorders>
              <w:top w:val="single" w:sz="4" w:space="0" w:color="auto"/>
              <w:left w:val="single" w:sz="4" w:space="0" w:color="auto"/>
              <w:bottom w:val="single" w:sz="4" w:space="0" w:color="auto"/>
              <w:right w:val="single" w:sz="4" w:space="0" w:color="auto"/>
            </w:tcBorders>
          </w:tcPr>
          <w:p w:rsidR="000B4541" w:rsidRPr="000B2F15" w:rsidRDefault="000B4541" w:rsidP="002547F8">
            <w:pPr>
              <w:ind w:right="-108"/>
              <w:jc w:val="both"/>
              <w:rPr>
                <w:sz w:val="24"/>
                <w:szCs w:val="24"/>
              </w:rPr>
            </w:pPr>
            <w:r w:rsidRPr="000B2F15">
              <w:rPr>
                <w:sz w:val="24"/>
                <w:szCs w:val="24"/>
                <w:lang w:val="kk-KZ"/>
              </w:rPr>
              <w:t>1</w:t>
            </w:r>
            <w:r w:rsidRPr="000B2F15">
              <w:rPr>
                <w:sz w:val="24"/>
                <w:szCs w:val="24"/>
              </w:rPr>
              <w:t xml:space="preserve">. </w:t>
            </w:r>
          </w:p>
        </w:tc>
        <w:tc>
          <w:tcPr>
            <w:tcW w:w="6310" w:type="dxa"/>
            <w:tcBorders>
              <w:top w:val="single" w:sz="4" w:space="0" w:color="auto"/>
              <w:left w:val="single" w:sz="4" w:space="0" w:color="auto"/>
              <w:bottom w:val="single" w:sz="4" w:space="0" w:color="auto"/>
              <w:right w:val="single" w:sz="4" w:space="0" w:color="auto"/>
            </w:tcBorders>
          </w:tcPr>
          <w:p w:rsidR="000B4541" w:rsidRPr="000B2F15" w:rsidRDefault="000B4541" w:rsidP="00E03258">
            <w:pPr>
              <w:autoSpaceDE w:val="0"/>
              <w:autoSpaceDN w:val="0"/>
              <w:adjustRightInd w:val="0"/>
              <w:jc w:val="both"/>
              <w:rPr>
                <w:b/>
                <w:sz w:val="24"/>
                <w:szCs w:val="24"/>
                <w:lang w:val="kk-KZ"/>
              </w:rPr>
            </w:pPr>
            <w:r w:rsidRPr="000B2F15">
              <w:rPr>
                <w:b/>
                <w:sz w:val="24"/>
                <w:szCs w:val="24"/>
              </w:rPr>
              <w:t>1</w:t>
            </w:r>
            <w:r w:rsidRPr="000B2F15">
              <w:rPr>
                <w:b/>
                <w:sz w:val="24"/>
                <w:szCs w:val="24"/>
                <w:lang w:val="kk-KZ"/>
              </w:rPr>
              <w:t xml:space="preserve"> </w:t>
            </w:r>
            <w:r w:rsidRPr="000B2F15">
              <w:rPr>
                <w:b/>
                <w:sz w:val="24"/>
                <w:szCs w:val="24"/>
              </w:rPr>
              <w:t>С</w:t>
            </w:r>
            <w:r w:rsidRPr="000B2F15">
              <w:rPr>
                <w:b/>
                <w:sz w:val="24"/>
                <w:szCs w:val="24"/>
                <w:lang w:val="kk-KZ"/>
              </w:rPr>
              <w:t xml:space="preserve">ӨЖ. </w:t>
            </w:r>
            <w:r w:rsidRPr="000B2F15">
              <w:rPr>
                <w:b/>
                <w:color w:val="000000"/>
                <w:sz w:val="24"/>
                <w:szCs w:val="24"/>
                <w:lang w:val="kk-KZ"/>
              </w:rPr>
              <w:t>Эволюциялық көзқарастардың дамуы.</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Тірішіліктің пайда болуы туралы гипотезалар: өзіндік пайда болуы, тұрақтылық күйі, панспермия.</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Тірішіліктің пайда болуы туралы гипотезалар: биохимиялық теория (Опарин-Холдейн),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РНК-дүние.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Тірішіліктің пайда болуы туралы басқа гипотезалар: биопоэз гипотезасы (Дж. Бернал, 1947 г.), К. Фолсом және Р. Фокстың эксперименттері.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Креационизм және оның негізгі түрлері: теизм, үздіксіз жарату концепциясы, инволюциялардың концепциялары, деизм, томизм и агностицизм, рухани креационизмнің концепциялары.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Телеология: ортогенез, номогенез, финализм, преформизм және басқа концепциялар.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Трансформизм – организмдердің шексіз өзгергіштігі туралы ілім.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Экзогендік (эктогенетикалық) эволюция теориялары: жоффруизм, мутационизм.</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color w:val="000000"/>
                <w:sz w:val="24"/>
                <w:szCs w:val="24"/>
                <w:shd w:val="clear" w:color="auto" w:fill="F0F0F0"/>
                <w:lang w:val="kk-KZ"/>
              </w:rPr>
              <w:t xml:space="preserve">Эндогендік (автогенетикалық) эволюция теориялары: ламаркизм, дефризианство. </w:t>
            </w:r>
          </w:p>
          <w:p w:rsidR="00491652" w:rsidRPr="000B2F15" w:rsidRDefault="00491652" w:rsidP="00491652">
            <w:pPr>
              <w:pStyle w:val="a7"/>
              <w:numPr>
                <w:ilvl w:val="0"/>
                <w:numId w:val="27"/>
              </w:numPr>
              <w:tabs>
                <w:tab w:val="left" w:pos="426"/>
              </w:tabs>
              <w:spacing w:after="200" w:line="276" w:lineRule="auto"/>
              <w:ind w:left="0" w:hanging="11"/>
              <w:rPr>
                <w:color w:val="000000"/>
                <w:sz w:val="24"/>
                <w:szCs w:val="24"/>
                <w:shd w:val="clear" w:color="auto" w:fill="F0F0F0"/>
                <w:lang w:val="kk-KZ"/>
              </w:rPr>
            </w:pPr>
            <w:r w:rsidRPr="000B2F15">
              <w:rPr>
                <w:bCs/>
                <w:sz w:val="24"/>
                <w:szCs w:val="24"/>
                <w:lang w:val="kk-KZ"/>
              </w:rPr>
              <w:t>Дарвинизм мен генетиканың синтезі. Эволюцияның синтездік теориясы.</w:t>
            </w:r>
            <w:r w:rsidRPr="000B2F15">
              <w:rPr>
                <w:color w:val="000000"/>
                <w:sz w:val="24"/>
                <w:szCs w:val="24"/>
                <w:shd w:val="clear" w:color="auto" w:fill="F0F0F0"/>
                <w:lang w:val="kk-KZ"/>
              </w:rPr>
              <w:t xml:space="preserve"> </w:t>
            </w:r>
          </w:p>
          <w:p w:rsidR="000B4541" w:rsidRPr="000B2F15" w:rsidRDefault="000B4541" w:rsidP="005F761A">
            <w:pPr>
              <w:pStyle w:val="a7"/>
              <w:tabs>
                <w:tab w:val="left" w:pos="321"/>
              </w:tabs>
              <w:ind w:left="37"/>
              <w:jc w:val="both"/>
              <w:rPr>
                <w:sz w:val="24"/>
                <w:szCs w:val="24"/>
                <w:lang w:val="kk-KZ"/>
              </w:rPr>
            </w:pPr>
            <w:r w:rsidRPr="000B2F15">
              <w:rPr>
                <w:i/>
                <w:color w:val="000000"/>
                <w:sz w:val="24"/>
                <w:szCs w:val="24"/>
                <w:shd w:val="clear" w:color="auto" w:fill="F0F0F0"/>
                <w:lang w:val="kk-KZ"/>
              </w:rPr>
              <w:t>Бір с</w:t>
            </w:r>
            <w:proofErr w:type="spellStart"/>
            <w:r w:rsidRPr="000B2F15">
              <w:rPr>
                <w:i/>
                <w:color w:val="000000"/>
                <w:sz w:val="24"/>
                <w:szCs w:val="24"/>
                <w:shd w:val="clear" w:color="auto" w:fill="F0F0F0"/>
              </w:rPr>
              <w:t>тудент</w:t>
            </w:r>
            <w:proofErr w:type="spellEnd"/>
            <w:r w:rsidRPr="000B2F15">
              <w:rPr>
                <w:i/>
                <w:color w:val="000000"/>
                <w:sz w:val="24"/>
                <w:szCs w:val="24"/>
                <w:shd w:val="clear" w:color="auto" w:fill="F0F0F0"/>
              </w:rPr>
              <w:t xml:space="preserve"> 1 </w:t>
            </w:r>
            <w:proofErr w:type="spellStart"/>
            <w:r w:rsidRPr="000B2F15">
              <w:rPr>
                <w:i/>
                <w:color w:val="000000"/>
                <w:sz w:val="24"/>
                <w:szCs w:val="24"/>
                <w:shd w:val="clear" w:color="auto" w:fill="F0F0F0"/>
              </w:rPr>
              <w:t>тақырыпты</w:t>
            </w:r>
            <w:proofErr w:type="spellEnd"/>
            <w:r w:rsidRPr="000B2F15">
              <w:rPr>
                <w:i/>
                <w:color w:val="000000"/>
                <w:sz w:val="24"/>
                <w:szCs w:val="24"/>
                <w:shd w:val="clear" w:color="auto" w:fill="F0F0F0"/>
              </w:rPr>
              <w:t xml:space="preserve"> </w:t>
            </w:r>
            <w:proofErr w:type="spellStart"/>
            <w:r w:rsidRPr="000B2F15">
              <w:rPr>
                <w:i/>
                <w:color w:val="000000"/>
                <w:sz w:val="24"/>
                <w:szCs w:val="24"/>
                <w:shd w:val="clear" w:color="auto" w:fill="F0F0F0"/>
              </w:rPr>
              <w:t>орындайды</w:t>
            </w:r>
            <w:proofErr w:type="spellEnd"/>
            <w:r w:rsidRPr="000B2F15">
              <w:rPr>
                <w:i/>
                <w:color w:val="000000"/>
                <w:sz w:val="24"/>
                <w:szCs w:val="24"/>
                <w:shd w:val="clear" w:color="auto" w:fill="F0F0F0"/>
              </w:rPr>
              <w:t>.</w:t>
            </w:r>
          </w:p>
        </w:tc>
        <w:tc>
          <w:tcPr>
            <w:tcW w:w="1560" w:type="dxa"/>
            <w:tcBorders>
              <w:top w:val="single" w:sz="4" w:space="0" w:color="auto"/>
              <w:left w:val="single" w:sz="4" w:space="0" w:color="auto"/>
              <w:right w:val="single" w:sz="4" w:space="0" w:color="auto"/>
            </w:tcBorders>
          </w:tcPr>
          <w:p w:rsidR="000B4541" w:rsidRPr="000B2F15" w:rsidRDefault="000B4541" w:rsidP="001A2DC7">
            <w:pPr>
              <w:autoSpaceDE w:val="0"/>
              <w:autoSpaceDN w:val="0"/>
              <w:adjustRightInd w:val="0"/>
              <w:jc w:val="center"/>
              <w:rPr>
                <w:sz w:val="24"/>
                <w:szCs w:val="24"/>
              </w:rPr>
            </w:pPr>
            <w:r w:rsidRPr="000B2F15">
              <w:rPr>
                <w:sz w:val="24"/>
                <w:szCs w:val="24"/>
                <w:lang w:val="kk-KZ"/>
              </w:rPr>
              <w:t>3</w:t>
            </w:r>
            <w:r w:rsidRPr="000B2F15">
              <w:rPr>
                <w:sz w:val="24"/>
                <w:szCs w:val="24"/>
              </w:rPr>
              <w:t xml:space="preserve"> </w:t>
            </w:r>
            <w:proofErr w:type="spellStart"/>
            <w:r w:rsidRPr="000B2F15">
              <w:rPr>
                <w:sz w:val="24"/>
                <w:szCs w:val="24"/>
              </w:rPr>
              <w:t>апта</w:t>
            </w:r>
            <w:proofErr w:type="spellEnd"/>
          </w:p>
        </w:tc>
        <w:tc>
          <w:tcPr>
            <w:tcW w:w="1062" w:type="dxa"/>
            <w:tcBorders>
              <w:top w:val="single" w:sz="4" w:space="0" w:color="auto"/>
              <w:left w:val="single" w:sz="4" w:space="0" w:color="auto"/>
              <w:right w:val="single" w:sz="4" w:space="0" w:color="auto"/>
            </w:tcBorders>
          </w:tcPr>
          <w:p w:rsidR="000B4541" w:rsidRPr="000B2F15" w:rsidRDefault="00DB50A8" w:rsidP="001A2DC7">
            <w:pPr>
              <w:autoSpaceDE w:val="0"/>
              <w:autoSpaceDN w:val="0"/>
              <w:adjustRightInd w:val="0"/>
              <w:jc w:val="center"/>
              <w:rPr>
                <w:sz w:val="24"/>
                <w:szCs w:val="24"/>
                <w:lang w:val="kk-KZ"/>
              </w:rPr>
            </w:pPr>
            <w:r w:rsidRPr="000B2F15">
              <w:rPr>
                <w:sz w:val="24"/>
                <w:szCs w:val="24"/>
                <w:lang w:val="kk-KZ"/>
              </w:rPr>
              <w:t>20</w:t>
            </w:r>
          </w:p>
        </w:tc>
      </w:tr>
      <w:tr w:rsidR="000B4541" w:rsidRPr="000B2F15" w:rsidTr="00491652">
        <w:trPr>
          <w:trHeight w:val="698"/>
          <w:jc w:val="center"/>
        </w:trPr>
        <w:tc>
          <w:tcPr>
            <w:tcW w:w="566" w:type="dxa"/>
            <w:tcBorders>
              <w:top w:val="single" w:sz="4" w:space="0" w:color="auto"/>
              <w:left w:val="single" w:sz="4" w:space="0" w:color="auto"/>
              <w:bottom w:val="single" w:sz="4" w:space="0" w:color="auto"/>
              <w:right w:val="single" w:sz="4" w:space="0" w:color="auto"/>
            </w:tcBorders>
          </w:tcPr>
          <w:p w:rsidR="000B4541" w:rsidRPr="000B2F15" w:rsidRDefault="00DB3DAA" w:rsidP="002547F8">
            <w:pPr>
              <w:autoSpaceDE w:val="0"/>
              <w:autoSpaceDN w:val="0"/>
              <w:adjustRightInd w:val="0"/>
              <w:ind w:right="-108"/>
              <w:jc w:val="both"/>
              <w:rPr>
                <w:sz w:val="24"/>
                <w:szCs w:val="24"/>
              </w:rPr>
            </w:pPr>
            <w:r w:rsidRPr="000B2F15">
              <w:rPr>
                <w:sz w:val="24"/>
                <w:szCs w:val="24"/>
                <w:lang w:val="kk-KZ"/>
              </w:rPr>
              <w:t>2</w:t>
            </w:r>
            <w:r w:rsidR="000B4541" w:rsidRPr="000B2F15">
              <w:rPr>
                <w:sz w:val="24"/>
                <w:szCs w:val="24"/>
              </w:rPr>
              <w:t>.</w:t>
            </w:r>
          </w:p>
        </w:tc>
        <w:tc>
          <w:tcPr>
            <w:tcW w:w="6310" w:type="dxa"/>
            <w:tcBorders>
              <w:top w:val="single" w:sz="4" w:space="0" w:color="auto"/>
              <w:left w:val="single" w:sz="4" w:space="0" w:color="auto"/>
              <w:bottom w:val="single" w:sz="4" w:space="0" w:color="auto"/>
              <w:right w:val="single" w:sz="4" w:space="0" w:color="auto"/>
            </w:tcBorders>
          </w:tcPr>
          <w:p w:rsidR="000B4541" w:rsidRPr="000B2F15" w:rsidRDefault="000B4541" w:rsidP="005F761A">
            <w:pPr>
              <w:autoSpaceDE w:val="0"/>
              <w:autoSpaceDN w:val="0"/>
              <w:adjustRightInd w:val="0"/>
              <w:jc w:val="both"/>
              <w:rPr>
                <w:b/>
                <w:sz w:val="24"/>
                <w:szCs w:val="24"/>
                <w:lang w:val="kk-KZ"/>
              </w:rPr>
            </w:pPr>
            <w:r w:rsidRPr="000B2F15">
              <w:rPr>
                <w:b/>
                <w:sz w:val="24"/>
                <w:szCs w:val="24"/>
              </w:rPr>
              <w:t>2</w:t>
            </w:r>
            <w:r w:rsidRPr="000B2F15">
              <w:rPr>
                <w:b/>
                <w:sz w:val="24"/>
                <w:szCs w:val="24"/>
                <w:lang w:val="kk-KZ"/>
              </w:rPr>
              <w:t xml:space="preserve"> </w:t>
            </w:r>
            <w:r w:rsidRPr="000B2F15">
              <w:rPr>
                <w:b/>
                <w:sz w:val="24"/>
                <w:szCs w:val="24"/>
              </w:rPr>
              <w:t>С</w:t>
            </w:r>
            <w:r w:rsidRPr="000B2F15">
              <w:rPr>
                <w:b/>
                <w:sz w:val="24"/>
                <w:szCs w:val="24"/>
                <w:lang w:val="kk-KZ"/>
              </w:rPr>
              <w:t xml:space="preserve">ӨЖ. </w:t>
            </w:r>
            <w:r w:rsidRPr="000B2F15">
              <w:rPr>
                <w:b/>
                <w:color w:val="000000"/>
                <w:sz w:val="24"/>
                <w:szCs w:val="24"/>
                <w:lang w:val="kk-KZ"/>
              </w:rPr>
              <w:t>Микроэволюция мәселелері.</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1. Геохронология  және тірі организмдердің даму кезеңдері. Өсімдіктер эволюциясының ерекшеліктері. Жануарлар эволюциясының ерекшеліктері.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2. Модификациялық өзгергіштік. Модификациялардың түрлері және пайда болу механизмдері. Модификациялардың маңызы.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3. С.С. Четвериков және Э. Майрдың эволюция теориясының дамуына үлестері.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4. Р.А. Фишердің және С. Райттың, </w:t>
            </w:r>
            <w:hyperlink r:id="rId14" w:history="1">
              <w:r w:rsidRPr="000B2F15">
                <w:rPr>
                  <w:rStyle w:val="a9"/>
                  <w:color w:val="auto"/>
                  <w:sz w:val="24"/>
                  <w:szCs w:val="24"/>
                  <w:u w:val="none"/>
                  <w:shd w:val="clear" w:color="auto" w:fill="FFFFFF"/>
                  <w:lang w:val="kk-KZ"/>
                </w:rPr>
                <w:t>Н. П. Дубинин</w:t>
              </w:r>
            </w:hyperlink>
            <w:r w:rsidRPr="000B2F15">
              <w:rPr>
                <w:sz w:val="24"/>
                <w:szCs w:val="24"/>
                <w:shd w:val="clear" w:color="auto" w:fill="FFFFFF"/>
                <w:lang w:val="kk-KZ"/>
              </w:rPr>
              <w:t xml:space="preserve"> және </w:t>
            </w:r>
            <w:hyperlink r:id="rId15" w:tooltip="Ромашов, Дмитрий Дмитриевич" w:history="1">
              <w:r w:rsidRPr="000B2F15">
                <w:rPr>
                  <w:rStyle w:val="a9"/>
                  <w:color w:val="auto"/>
                  <w:sz w:val="24"/>
                  <w:szCs w:val="24"/>
                  <w:u w:val="none"/>
                  <w:shd w:val="clear" w:color="auto" w:fill="FFFFFF"/>
                  <w:lang w:val="kk-KZ"/>
                </w:rPr>
                <w:t>Д. Д. Ромашовтың</w:t>
              </w:r>
            </w:hyperlink>
            <w:r w:rsidRPr="000B2F15">
              <w:rPr>
                <w:color w:val="202122"/>
                <w:sz w:val="24"/>
                <w:szCs w:val="24"/>
                <w:shd w:val="clear" w:color="auto" w:fill="FFFFFF"/>
                <w:lang w:val="kk-KZ"/>
              </w:rPr>
              <w:t> </w:t>
            </w:r>
            <w:r w:rsidRPr="000B2F15">
              <w:rPr>
                <w:color w:val="000000"/>
                <w:sz w:val="24"/>
                <w:szCs w:val="24"/>
                <w:shd w:val="clear" w:color="auto" w:fill="F0F0F0"/>
                <w:lang w:val="kk-KZ"/>
              </w:rPr>
              <w:t xml:space="preserve"> эволюция теориясының дамуына үлестері.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5. И.И. Шмальгаузен, Н.В. Тимофеев-Ресовский және В.Г. Добржанскийдің эволюция теориясының дамуына үлестері.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6. Түрішілік және түраралық бәсекелесу, олардың эволюциялық рөлі. Мысалдар келтіру керек.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lastRenderedPageBreak/>
              <w:t xml:space="preserve">7. Морфофизиологиялық прогресс және оның критериялы. Эволюциялық прогрессжәне регресс. Эпиморфоз.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 xml:space="preserve">8. Монофилия және полифилия.  Торшалық эволюция.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lang w:val="kk-KZ"/>
              </w:rPr>
              <w:t>9. Дамудың синергетикалық концепциясы. Симбиоз.</w:t>
            </w:r>
          </w:p>
          <w:p w:rsidR="00491652" w:rsidRPr="000B2F15" w:rsidRDefault="00491652" w:rsidP="00491652">
            <w:pPr>
              <w:pStyle w:val="a7"/>
              <w:tabs>
                <w:tab w:val="left" w:pos="426"/>
              </w:tabs>
              <w:spacing w:line="276" w:lineRule="auto"/>
              <w:ind w:left="0"/>
              <w:rPr>
                <w:color w:val="000000"/>
                <w:sz w:val="24"/>
                <w:szCs w:val="24"/>
                <w:shd w:val="clear" w:color="auto" w:fill="F0F0F0"/>
                <w:lang w:val="kk-KZ"/>
              </w:rPr>
            </w:pPr>
            <w:r w:rsidRPr="000B2F15">
              <w:rPr>
                <w:color w:val="000000"/>
                <w:sz w:val="24"/>
                <w:szCs w:val="24"/>
                <w:shd w:val="clear" w:color="auto" w:fill="F0F0F0"/>
                <w:lang w:val="kk-KZ"/>
              </w:rPr>
              <w:t xml:space="preserve">10. Қазіргі кездегі сальтационизм. </w:t>
            </w:r>
            <w:proofErr w:type="spellStart"/>
            <w:r w:rsidRPr="000B2F15">
              <w:rPr>
                <w:color w:val="000000"/>
                <w:sz w:val="24"/>
                <w:szCs w:val="24"/>
                <w:shd w:val="clear" w:color="auto" w:fill="F0F0F0"/>
              </w:rPr>
              <w:t>Генетикалық</w:t>
            </w:r>
            <w:proofErr w:type="spellEnd"/>
            <w:r w:rsidRPr="000B2F15">
              <w:rPr>
                <w:color w:val="000000"/>
                <w:sz w:val="24"/>
                <w:szCs w:val="24"/>
                <w:shd w:val="clear" w:color="auto" w:fill="F0F0F0"/>
              </w:rPr>
              <w:t xml:space="preserve"> нейтрализм </w:t>
            </w:r>
            <w:proofErr w:type="spellStart"/>
            <w:r w:rsidRPr="000B2F15">
              <w:rPr>
                <w:color w:val="000000"/>
                <w:sz w:val="24"/>
                <w:szCs w:val="24"/>
                <w:shd w:val="clear" w:color="auto" w:fill="F0F0F0"/>
              </w:rPr>
              <w:t>концепциясы</w:t>
            </w:r>
            <w:proofErr w:type="spellEnd"/>
            <w:r w:rsidRPr="000B2F15">
              <w:rPr>
                <w:color w:val="000000"/>
                <w:sz w:val="24"/>
                <w:szCs w:val="24"/>
                <w:shd w:val="clear" w:color="auto" w:fill="F0F0F0"/>
              </w:rPr>
              <w:t xml:space="preserve">. </w:t>
            </w:r>
          </w:p>
          <w:p w:rsidR="000B4541" w:rsidRPr="000B2F15" w:rsidRDefault="000B4541" w:rsidP="00E25235">
            <w:pPr>
              <w:tabs>
                <w:tab w:val="left" w:pos="330"/>
              </w:tabs>
              <w:ind w:left="46"/>
              <w:rPr>
                <w:sz w:val="24"/>
                <w:szCs w:val="24"/>
                <w:lang w:val="kk-KZ"/>
              </w:rPr>
            </w:pPr>
            <w:r w:rsidRPr="000B2F15">
              <w:rPr>
                <w:i/>
                <w:color w:val="000000"/>
                <w:sz w:val="24"/>
                <w:szCs w:val="24"/>
                <w:shd w:val="clear" w:color="auto" w:fill="F0F0F0"/>
                <w:lang w:val="kk-KZ"/>
              </w:rPr>
              <w:t>Бір с</w:t>
            </w:r>
            <w:proofErr w:type="spellStart"/>
            <w:r w:rsidRPr="000B2F15">
              <w:rPr>
                <w:i/>
                <w:color w:val="000000"/>
                <w:sz w:val="24"/>
                <w:szCs w:val="24"/>
                <w:shd w:val="clear" w:color="auto" w:fill="F0F0F0"/>
              </w:rPr>
              <w:t>тудент</w:t>
            </w:r>
            <w:proofErr w:type="spellEnd"/>
            <w:r w:rsidRPr="000B2F15">
              <w:rPr>
                <w:i/>
                <w:color w:val="000000"/>
                <w:sz w:val="24"/>
                <w:szCs w:val="24"/>
                <w:shd w:val="clear" w:color="auto" w:fill="F0F0F0"/>
              </w:rPr>
              <w:t xml:space="preserve"> 1 </w:t>
            </w:r>
            <w:proofErr w:type="spellStart"/>
            <w:r w:rsidRPr="000B2F15">
              <w:rPr>
                <w:i/>
                <w:color w:val="000000"/>
                <w:sz w:val="24"/>
                <w:szCs w:val="24"/>
                <w:shd w:val="clear" w:color="auto" w:fill="F0F0F0"/>
              </w:rPr>
              <w:t>тақырыпты</w:t>
            </w:r>
            <w:proofErr w:type="spellEnd"/>
            <w:r w:rsidRPr="000B2F15">
              <w:rPr>
                <w:i/>
                <w:color w:val="000000"/>
                <w:sz w:val="24"/>
                <w:szCs w:val="24"/>
                <w:shd w:val="clear" w:color="auto" w:fill="F0F0F0"/>
              </w:rPr>
              <w:t xml:space="preserve"> </w:t>
            </w:r>
            <w:proofErr w:type="spellStart"/>
            <w:r w:rsidRPr="000B2F15">
              <w:rPr>
                <w:i/>
                <w:color w:val="000000"/>
                <w:sz w:val="24"/>
                <w:szCs w:val="24"/>
                <w:shd w:val="clear" w:color="auto" w:fill="F0F0F0"/>
              </w:rPr>
              <w:t>орындайды</w:t>
            </w:r>
            <w:proofErr w:type="spellEnd"/>
            <w:r w:rsidRPr="000B2F15">
              <w:rPr>
                <w:i/>
                <w:color w:val="000000"/>
                <w:sz w:val="24"/>
                <w:szCs w:val="24"/>
                <w:shd w:val="clear" w:color="auto" w:fill="F0F0F0"/>
              </w:rPr>
              <w:t>.</w:t>
            </w:r>
          </w:p>
        </w:tc>
        <w:tc>
          <w:tcPr>
            <w:tcW w:w="1560" w:type="dxa"/>
            <w:tcBorders>
              <w:top w:val="single" w:sz="4" w:space="0" w:color="auto"/>
              <w:left w:val="single" w:sz="4" w:space="0" w:color="auto"/>
              <w:right w:val="single" w:sz="4" w:space="0" w:color="auto"/>
            </w:tcBorders>
          </w:tcPr>
          <w:p w:rsidR="000B4541" w:rsidRPr="000B2F15" w:rsidRDefault="000B4541" w:rsidP="00B60CBE">
            <w:pPr>
              <w:autoSpaceDE w:val="0"/>
              <w:autoSpaceDN w:val="0"/>
              <w:adjustRightInd w:val="0"/>
              <w:jc w:val="center"/>
              <w:rPr>
                <w:sz w:val="24"/>
                <w:szCs w:val="24"/>
                <w:lang w:val="kk-KZ"/>
              </w:rPr>
            </w:pPr>
            <w:r w:rsidRPr="000B2F15">
              <w:rPr>
                <w:sz w:val="24"/>
                <w:szCs w:val="24"/>
                <w:lang w:val="kk-KZ"/>
              </w:rPr>
              <w:lastRenderedPageBreak/>
              <w:t>7 апта</w:t>
            </w:r>
          </w:p>
        </w:tc>
        <w:tc>
          <w:tcPr>
            <w:tcW w:w="1062" w:type="dxa"/>
            <w:tcBorders>
              <w:top w:val="single" w:sz="4" w:space="0" w:color="auto"/>
              <w:left w:val="single" w:sz="4" w:space="0" w:color="auto"/>
              <w:right w:val="single" w:sz="4" w:space="0" w:color="auto"/>
            </w:tcBorders>
          </w:tcPr>
          <w:p w:rsidR="000B4541" w:rsidRPr="000B2F15" w:rsidRDefault="00DB50A8" w:rsidP="00B60CBE">
            <w:pPr>
              <w:autoSpaceDE w:val="0"/>
              <w:autoSpaceDN w:val="0"/>
              <w:adjustRightInd w:val="0"/>
              <w:jc w:val="center"/>
              <w:rPr>
                <w:sz w:val="24"/>
                <w:szCs w:val="24"/>
                <w:lang w:val="kk-KZ"/>
              </w:rPr>
            </w:pPr>
            <w:r w:rsidRPr="000B2F15">
              <w:rPr>
                <w:sz w:val="24"/>
                <w:szCs w:val="24"/>
                <w:lang w:val="kk-KZ"/>
              </w:rPr>
              <w:t>20</w:t>
            </w:r>
          </w:p>
        </w:tc>
      </w:tr>
      <w:tr w:rsidR="000B4541" w:rsidRPr="000B2F15" w:rsidTr="00491652">
        <w:trPr>
          <w:trHeight w:val="3818"/>
          <w:jc w:val="center"/>
        </w:trPr>
        <w:tc>
          <w:tcPr>
            <w:tcW w:w="566" w:type="dxa"/>
            <w:tcBorders>
              <w:top w:val="single" w:sz="4" w:space="0" w:color="auto"/>
              <w:left w:val="single" w:sz="4" w:space="0" w:color="auto"/>
              <w:bottom w:val="single" w:sz="4" w:space="0" w:color="auto"/>
              <w:right w:val="single" w:sz="4" w:space="0" w:color="auto"/>
            </w:tcBorders>
          </w:tcPr>
          <w:p w:rsidR="000B4541" w:rsidRPr="000B2F15" w:rsidRDefault="00DB3DAA" w:rsidP="002547F8">
            <w:pPr>
              <w:autoSpaceDE w:val="0"/>
              <w:autoSpaceDN w:val="0"/>
              <w:adjustRightInd w:val="0"/>
              <w:ind w:right="72"/>
              <w:jc w:val="both"/>
              <w:rPr>
                <w:sz w:val="24"/>
                <w:szCs w:val="24"/>
              </w:rPr>
            </w:pPr>
            <w:r w:rsidRPr="000B2F15">
              <w:rPr>
                <w:sz w:val="24"/>
                <w:szCs w:val="24"/>
                <w:lang w:val="kk-KZ"/>
              </w:rPr>
              <w:lastRenderedPageBreak/>
              <w:t>3</w:t>
            </w:r>
            <w:r w:rsidR="000B4541" w:rsidRPr="000B2F15">
              <w:rPr>
                <w:sz w:val="24"/>
                <w:szCs w:val="24"/>
              </w:rPr>
              <w:t>.</w:t>
            </w:r>
          </w:p>
        </w:tc>
        <w:tc>
          <w:tcPr>
            <w:tcW w:w="6310" w:type="dxa"/>
            <w:tcBorders>
              <w:top w:val="single" w:sz="4" w:space="0" w:color="auto"/>
              <w:left w:val="single" w:sz="4" w:space="0" w:color="auto"/>
              <w:bottom w:val="single" w:sz="4" w:space="0" w:color="auto"/>
              <w:right w:val="single" w:sz="4" w:space="0" w:color="auto"/>
            </w:tcBorders>
          </w:tcPr>
          <w:p w:rsidR="000B4541" w:rsidRPr="000B2F15" w:rsidRDefault="000B4541" w:rsidP="002547F8">
            <w:pPr>
              <w:autoSpaceDE w:val="0"/>
              <w:autoSpaceDN w:val="0"/>
              <w:adjustRightInd w:val="0"/>
              <w:jc w:val="both"/>
              <w:rPr>
                <w:b/>
                <w:sz w:val="24"/>
                <w:szCs w:val="24"/>
                <w:lang w:val="kk-KZ"/>
              </w:rPr>
            </w:pPr>
            <w:r w:rsidRPr="000B2F15">
              <w:rPr>
                <w:b/>
                <w:sz w:val="24"/>
                <w:szCs w:val="24"/>
                <w:lang w:val="kk-KZ"/>
              </w:rPr>
              <w:t xml:space="preserve">3 </w:t>
            </w:r>
            <w:r w:rsidRPr="000B2F15">
              <w:rPr>
                <w:b/>
                <w:sz w:val="24"/>
                <w:szCs w:val="24"/>
              </w:rPr>
              <w:t>С</w:t>
            </w:r>
            <w:r w:rsidRPr="000B2F15">
              <w:rPr>
                <w:b/>
                <w:sz w:val="24"/>
                <w:szCs w:val="24"/>
                <w:lang w:val="kk-KZ"/>
              </w:rPr>
              <w:t xml:space="preserve">ӨЖ. </w:t>
            </w:r>
            <w:r w:rsidRPr="000B2F15">
              <w:rPr>
                <w:b/>
                <w:color w:val="000000"/>
                <w:sz w:val="24"/>
                <w:szCs w:val="24"/>
                <w:lang w:val="kk-KZ"/>
              </w:rPr>
              <w:t>Макроэволюция маселелері.</w:t>
            </w:r>
          </w:p>
          <w:p w:rsidR="00491652" w:rsidRPr="000B2F15" w:rsidRDefault="000B4541" w:rsidP="00491652">
            <w:pPr>
              <w:spacing w:line="276" w:lineRule="auto"/>
              <w:rPr>
                <w:color w:val="000000"/>
                <w:sz w:val="24"/>
                <w:szCs w:val="24"/>
                <w:shd w:val="clear" w:color="auto" w:fill="F0F0F0"/>
              </w:rPr>
            </w:pPr>
            <w:r w:rsidRPr="000B2F15">
              <w:rPr>
                <w:bCs/>
                <w:sz w:val="24"/>
                <w:szCs w:val="24"/>
                <w:lang w:val="kk-KZ"/>
              </w:rPr>
              <w:t>1</w:t>
            </w:r>
            <w:r w:rsidRPr="000B2F15">
              <w:rPr>
                <w:bCs/>
                <w:sz w:val="24"/>
                <w:szCs w:val="24"/>
              </w:rPr>
              <w:t>.</w:t>
            </w:r>
            <w:r w:rsidRPr="000B2F15">
              <w:rPr>
                <w:bCs/>
                <w:sz w:val="24"/>
                <w:szCs w:val="24"/>
                <w:lang w:val="kk-KZ"/>
              </w:rPr>
              <w:t xml:space="preserve"> </w:t>
            </w:r>
            <w:r w:rsidR="00491652" w:rsidRPr="000B2F15">
              <w:rPr>
                <w:color w:val="000000"/>
                <w:sz w:val="24"/>
                <w:szCs w:val="24"/>
                <w:shd w:val="clear" w:color="auto" w:fill="F0F0F0"/>
              </w:rPr>
              <w:t xml:space="preserve">1. Арогенез. </w:t>
            </w:r>
            <w:proofErr w:type="spellStart"/>
            <w:r w:rsidR="00491652" w:rsidRPr="000B2F15">
              <w:rPr>
                <w:color w:val="000000"/>
                <w:sz w:val="24"/>
                <w:szCs w:val="24"/>
                <w:shd w:val="clear" w:color="auto" w:fill="F0F0F0"/>
              </w:rPr>
              <w:t>Ароморфоздар</w:t>
            </w:r>
            <w:proofErr w:type="spellEnd"/>
            <w:r w:rsidR="00491652" w:rsidRPr="000B2F15">
              <w:rPr>
                <w:color w:val="000000"/>
                <w:sz w:val="24"/>
                <w:szCs w:val="24"/>
                <w:shd w:val="clear" w:color="auto" w:fill="F0F0F0"/>
              </w:rPr>
              <w:t xml:space="preserve">. </w:t>
            </w:r>
            <w:proofErr w:type="spellStart"/>
            <w:r w:rsidR="00491652" w:rsidRPr="000B2F15">
              <w:rPr>
                <w:color w:val="000000"/>
                <w:sz w:val="24"/>
                <w:szCs w:val="24"/>
                <w:shd w:val="clear" w:color="auto" w:fill="F0F0F0"/>
              </w:rPr>
              <w:t>Ароморфоздар</w:t>
            </w:r>
            <w:proofErr w:type="spellEnd"/>
            <w:r w:rsidR="00491652" w:rsidRPr="000B2F15">
              <w:rPr>
                <w:color w:val="000000"/>
                <w:sz w:val="24"/>
                <w:szCs w:val="24"/>
                <w:shd w:val="clear" w:color="auto" w:fill="F0F0F0"/>
              </w:rPr>
              <w:t xml:space="preserve"> масштабы. Ароморфоз </w:t>
            </w:r>
            <w:proofErr w:type="spellStart"/>
            <w:r w:rsidR="00491652" w:rsidRPr="000B2F15">
              <w:rPr>
                <w:color w:val="000000"/>
                <w:sz w:val="24"/>
                <w:szCs w:val="24"/>
                <w:shd w:val="clear" w:color="auto" w:fill="F0F0F0"/>
              </w:rPr>
              <w:t>мысалдары</w:t>
            </w:r>
            <w:proofErr w:type="spellEnd"/>
            <w:r w:rsidR="00491652" w:rsidRPr="000B2F15">
              <w:rPr>
                <w:color w:val="000000"/>
                <w:sz w:val="24"/>
                <w:szCs w:val="24"/>
                <w:shd w:val="clear" w:color="auto" w:fill="F0F0F0"/>
              </w:rPr>
              <w:t xml:space="preserve">. </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rPr>
              <w:t xml:space="preserve">2. </w:t>
            </w:r>
            <w:proofErr w:type="spellStart"/>
            <w:r w:rsidRPr="000B2F15">
              <w:rPr>
                <w:color w:val="000000"/>
                <w:sz w:val="24"/>
                <w:szCs w:val="24"/>
                <w:shd w:val="clear" w:color="auto" w:fill="F0F0F0"/>
              </w:rPr>
              <w:t>Аллогенез</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және</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оның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формалары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Алломорфоздар</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идиоадаптациялар</w:t>
            </w:r>
            <w:proofErr w:type="spellEnd"/>
            <w:r w:rsidRPr="000B2F15">
              <w:rPr>
                <w:color w:val="000000"/>
                <w:sz w:val="24"/>
                <w:szCs w:val="24"/>
                <w:shd w:val="clear" w:color="auto" w:fill="F0F0F0"/>
              </w:rPr>
              <w:t xml:space="preserve">). Алломорфоз </w:t>
            </w:r>
            <w:proofErr w:type="spellStart"/>
            <w:r w:rsidRPr="000B2F15">
              <w:rPr>
                <w:color w:val="000000"/>
                <w:sz w:val="24"/>
                <w:szCs w:val="24"/>
                <w:shd w:val="clear" w:color="auto" w:fill="F0F0F0"/>
              </w:rPr>
              <w:t>мысалдары</w:t>
            </w:r>
            <w:proofErr w:type="spellEnd"/>
            <w:r w:rsidRPr="000B2F15">
              <w:rPr>
                <w:color w:val="000000"/>
                <w:sz w:val="24"/>
                <w:szCs w:val="24"/>
                <w:shd w:val="clear" w:color="auto" w:fill="F0F0F0"/>
              </w:rPr>
              <w:t xml:space="preserve">. </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rPr>
              <w:t xml:space="preserve">3. </w:t>
            </w:r>
            <w:proofErr w:type="spellStart"/>
            <w:r w:rsidRPr="000B2F15">
              <w:rPr>
                <w:color w:val="000000"/>
                <w:sz w:val="24"/>
                <w:szCs w:val="24"/>
                <w:shd w:val="clear" w:color="auto" w:fill="F0F0F0"/>
              </w:rPr>
              <w:t>Теломорфоздар</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Гиперморфоздар</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Гипоморфоздар</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фетализация</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педоморфоздар</w:t>
            </w:r>
            <w:proofErr w:type="spellEnd"/>
            <w:r w:rsidRPr="000B2F15">
              <w:rPr>
                <w:color w:val="000000"/>
                <w:sz w:val="24"/>
                <w:szCs w:val="24"/>
                <w:shd w:val="clear" w:color="auto" w:fill="F0F0F0"/>
              </w:rPr>
              <w:t xml:space="preserve">, неотения. </w:t>
            </w:r>
            <w:proofErr w:type="spellStart"/>
            <w:r w:rsidRPr="000B2F15">
              <w:rPr>
                <w:color w:val="000000"/>
                <w:sz w:val="24"/>
                <w:szCs w:val="24"/>
                <w:shd w:val="clear" w:color="auto" w:fill="F0F0F0"/>
              </w:rPr>
              <w:t>Мысалдар</w:t>
            </w:r>
            <w:proofErr w:type="spellEnd"/>
            <w:r w:rsidRPr="000B2F15">
              <w:rPr>
                <w:color w:val="000000"/>
                <w:sz w:val="24"/>
                <w:szCs w:val="24"/>
                <w:shd w:val="clear" w:color="auto" w:fill="F0F0F0"/>
              </w:rPr>
              <w:t xml:space="preserve">. </w:t>
            </w:r>
          </w:p>
          <w:p w:rsidR="00491652" w:rsidRPr="000B2F15" w:rsidRDefault="00491652" w:rsidP="00491652">
            <w:pPr>
              <w:spacing w:line="276" w:lineRule="auto"/>
              <w:rPr>
                <w:color w:val="000000"/>
                <w:sz w:val="24"/>
                <w:szCs w:val="24"/>
                <w:shd w:val="clear" w:color="auto" w:fill="F0F0F0"/>
                <w:lang w:val="kk-KZ"/>
              </w:rPr>
            </w:pPr>
            <w:r w:rsidRPr="000B2F15">
              <w:rPr>
                <w:color w:val="000000"/>
                <w:sz w:val="24"/>
                <w:szCs w:val="24"/>
                <w:shd w:val="clear" w:color="auto" w:fill="F0F0F0"/>
              </w:rPr>
              <w:t xml:space="preserve">4. </w:t>
            </w:r>
            <w:proofErr w:type="spellStart"/>
            <w:r w:rsidRPr="000B2F15">
              <w:rPr>
                <w:color w:val="000000"/>
                <w:sz w:val="24"/>
                <w:szCs w:val="24"/>
                <w:shd w:val="clear" w:color="auto" w:fill="F0F0F0"/>
              </w:rPr>
              <w:t>Эволюцияның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бағытталуы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және</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шектелуі</w:t>
            </w:r>
            <w:proofErr w:type="spellEnd"/>
            <w:r w:rsidRPr="000B2F15">
              <w:rPr>
                <w:color w:val="000000"/>
                <w:sz w:val="24"/>
                <w:szCs w:val="24"/>
                <w:shd w:val="clear" w:color="auto" w:fill="F0F0F0"/>
              </w:rPr>
              <w:t xml:space="preserve">. </w:t>
            </w:r>
            <w:r w:rsidRPr="000B2F15">
              <w:rPr>
                <w:color w:val="000000"/>
                <w:sz w:val="24"/>
                <w:szCs w:val="24"/>
                <w:shd w:val="clear" w:color="auto" w:fill="F0F0F0"/>
                <w:lang w:val="kk-KZ"/>
              </w:rPr>
              <w:t>Мысалдар.</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rPr>
              <w:t xml:space="preserve">5. Эволюция </w:t>
            </w:r>
            <w:proofErr w:type="spellStart"/>
            <w:r w:rsidRPr="000B2F15">
              <w:rPr>
                <w:color w:val="000000"/>
                <w:sz w:val="24"/>
                <w:szCs w:val="24"/>
                <w:shd w:val="clear" w:color="auto" w:fill="F0F0F0"/>
              </w:rPr>
              <w:t>фазаларының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ауысу</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ережесі</w:t>
            </w:r>
            <w:proofErr w:type="spellEnd"/>
            <w:r w:rsidRPr="000B2F15">
              <w:rPr>
                <w:color w:val="000000"/>
                <w:sz w:val="24"/>
                <w:szCs w:val="24"/>
                <w:shd w:val="clear" w:color="auto" w:fill="F0F0F0"/>
              </w:rPr>
              <w:t xml:space="preserve"> (А.Н. </w:t>
            </w:r>
            <w:proofErr w:type="spellStart"/>
            <w:r w:rsidRPr="000B2F15">
              <w:rPr>
                <w:color w:val="000000"/>
                <w:sz w:val="24"/>
                <w:szCs w:val="24"/>
                <w:shd w:val="clear" w:color="auto" w:fill="F0F0F0"/>
              </w:rPr>
              <w:t>Северцов</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және</w:t>
            </w:r>
            <w:proofErr w:type="spellEnd"/>
            <w:r w:rsidRPr="000B2F15">
              <w:rPr>
                <w:color w:val="000000"/>
                <w:sz w:val="24"/>
                <w:szCs w:val="24"/>
                <w:shd w:val="clear" w:color="auto" w:fill="F0F0F0"/>
              </w:rPr>
              <w:t xml:space="preserve"> И.И. Шмальгаузен </w:t>
            </w:r>
            <w:proofErr w:type="spellStart"/>
            <w:r w:rsidRPr="000B2F15">
              <w:rPr>
                <w:color w:val="000000"/>
                <w:sz w:val="24"/>
                <w:szCs w:val="24"/>
                <w:shd w:val="clear" w:color="auto" w:fill="F0F0F0"/>
              </w:rPr>
              <w:t>бойынша</w:t>
            </w:r>
            <w:proofErr w:type="spellEnd"/>
            <w:r w:rsidRPr="000B2F15">
              <w:rPr>
                <w:color w:val="000000"/>
                <w:sz w:val="24"/>
                <w:szCs w:val="24"/>
                <w:shd w:val="clear" w:color="auto" w:fill="F0F0F0"/>
              </w:rPr>
              <w:t>)</w:t>
            </w:r>
            <w:r w:rsidRPr="000B2F15">
              <w:rPr>
                <w:color w:val="000000"/>
                <w:sz w:val="24"/>
                <w:szCs w:val="24"/>
                <w:shd w:val="clear" w:color="auto" w:fill="F0F0F0"/>
                <w:lang w:val="kk-KZ"/>
              </w:rPr>
              <w:t>.</w:t>
            </w:r>
            <w:r w:rsidRPr="000B2F15">
              <w:rPr>
                <w:color w:val="000000"/>
                <w:sz w:val="24"/>
                <w:szCs w:val="24"/>
                <w:shd w:val="clear" w:color="auto" w:fill="F0F0F0"/>
              </w:rPr>
              <w:t xml:space="preserve"> </w:t>
            </w:r>
            <w:r w:rsidRPr="000B2F15">
              <w:rPr>
                <w:color w:val="000000"/>
                <w:sz w:val="24"/>
                <w:szCs w:val="24"/>
                <w:shd w:val="clear" w:color="auto" w:fill="F0F0F0"/>
                <w:lang w:val="kk-KZ"/>
              </w:rPr>
              <w:t>Мысалдар.</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rPr>
              <w:t xml:space="preserve">6. </w:t>
            </w:r>
            <w:proofErr w:type="spellStart"/>
            <w:r w:rsidRPr="000B2F15">
              <w:rPr>
                <w:color w:val="000000"/>
                <w:sz w:val="24"/>
                <w:szCs w:val="24"/>
                <w:shd w:val="clear" w:color="auto" w:fill="F0F0F0"/>
              </w:rPr>
              <w:t>Долло</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Депере</w:t>
            </w:r>
            <w:proofErr w:type="spellEnd"/>
            <w:r w:rsidRPr="000B2F15">
              <w:rPr>
                <w:color w:val="000000"/>
                <w:sz w:val="24"/>
                <w:szCs w:val="24"/>
                <w:shd w:val="clear" w:color="auto" w:fill="F0F0F0"/>
                <w:lang w:val="kk-KZ"/>
              </w:rPr>
              <w:t xml:space="preserve"> </w:t>
            </w:r>
            <w:proofErr w:type="gramStart"/>
            <w:r w:rsidRPr="000B2F15">
              <w:rPr>
                <w:color w:val="000000"/>
                <w:sz w:val="24"/>
                <w:szCs w:val="24"/>
                <w:shd w:val="clear" w:color="auto" w:fill="F0F0F0"/>
                <w:lang w:val="kk-KZ"/>
              </w:rPr>
              <w:t xml:space="preserve">және </w:t>
            </w:r>
            <w:r w:rsidRPr="000B2F15">
              <w:rPr>
                <w:color w:val="000000"/>
                <w:sz w:val="24"/>
                <w:szCs w:val="24"/>
                <w:shd w:val="clear" w:color="auto" w:fill="F0F0F0"/>
              </w:rPr>
              <w:t xml:space="preserve"> Коп</w:t>
            </w:r>
            <w:proofErr w:type="gramEnd"/>
            <w:r w:rsidRPr="000B2F15">
              <w:rPr>
                <w:color w:val="000000"/>
                <w:sz w:val="24"/>
                <w:szCs w:val="24"/>
                <w:shd w:val="clear" w:color="auto" w:fill="F0F0F0"/>
              </w:rPr>
              <w:t xml:space="preserve"> </w:t>
            </w:r>
            <w:proofErr w:type="spellStart"/>
            <w:r w:rsidRPr="000B2F15">
              <w:rPr>
                <w:color w:val="000000"/>
                <w:sz w:val="24"/>
                <w:szCs w:val="24"/>
                <w:shd w:val="clear" w:color="auto" w:fill="F0F0F0"/>
              </w:rPr>
              <w:t>қағидат</w:t>
            </w:r>
            <w:proofErr w:type="spellEnd"/>
            <w:r w:rsidRPr="000B2F15">
              <w:rPr>
                <w:color w:val="000000"/>
                <w:sz w:val="24"/>
                <w:szCs w:val="24"/>
                <w:shd w:val="clear" w:color="auto" w:fill="F0F0F0"/>
                <w:lang w:val="kk-KZ"/>
              </w:rPr>
              <w:t>тар</w:t>
            </w:r>
            <w:r w:rsidRPr="000B2F15">
              <w:rPr>
                <w:color w:val="000000"/>
                <w:sz w:val="24"/>
                <w:szCs w:val="24"/>
                <w:shd w:val="clear" w:color="auto" w:fill="F0F0F0"/>
              </w:rPr>
              <w:t>ы (</w:t>
            </w:r>
            <w:proofErr w:type="spellStart"/>
            <w:r w:rsidRPr="000B2F15">
              <w:rPr>
                <w:color w:val="000000"/>
                <w:sz w:val="24"/>
                <w:szCs w:val="24"/>
                <w:shd w:val="clear" w:color="auto" w:fill="F0F0F0"/>
              </w:rPr>
              <w:t>эволюцияның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қайтымсыздығы</w:t>
            </w:r>
            <w:proofErr w:type="spellEnd"/>
            <w:r w:rsidRPr="000B2F15">
              <w:rPr>
                <w:color w:val="000000"/>
                <w:sz w:val="24"/>
                <w:szCs w:val="24"/>
                <w:shd w:val="clear" w:color="auto" w:fill="F0F0F0"/>
                <w:lang w:val="kk-KZ"/>
              </w:rPr>
              <w:t xml:space="preserve">, </w:t>
            </w:r>
            <w:proofErr w:type="spellStart"/>
            <w:r w:rsidRPr="000B2F15">
              <w:rPr>
                <w:color w:val="000000"/>
                <w:sz w:val="24"/>
                <w:szCs w:val="24"/>
                <w:shd w:val="clear" w:color="auto" w:fill="F0F0F0"/>
              </w:rPr>
              <w:t>прогрессивті</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мамандану</w:t>
            </w:r>
            <w:proofErr w:type="spellEnd"/>
            <w:r w:rsidRPr="000B2F15">
              <w:rPr>
                <w:color w:val="000000"/>
                <w:sz w:val="24"/>
                <w:szCs w:val="24"/>
                <w:shd w:val="clear" w:color="auto" w:fill="F0F0F0"/>
                <w:lang w:val="kk-KZ"/>
              </w:rPr>
              <w:t xml:space="preserve"> және </w:t>
            </w:r>
            <w:r w:rsidRPr="000B2F15">
              <w:rPr>
                <w:color w:val="000000"/>
                <w:sz w:val="24"/>
                <w:szCs w:val="24"/>
                <w:shd w:val="clear" w:color="auto" w:fill="F0F0F0"/>
              </w:rPr>
              <w:t xml:space="preserve"> </w:t>
            </w:r>
            <w:proofErr w:type="spellStart"/>
            <w:r w:rsidRPr="000B2F15">
              <w:rPr>
                <w:color w:val="000000"/>
                <w:sz w:val="24"/>
                <w:szCs w:val="24"/>
                <w:shd w:val="clear" w:color="auto" w:fill="F0F0F0"/>
              </w:rPr>
              <w:t>мамандандырылмаған</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ататектерден</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пайда</w:t>
            </w:r>
            <w:proofErr w:type="spellEnd"/>
            <w:r w:rsidRPr="000B2F15">
              <w:rPr>
                <w:color w:val="000000"/>
                <w:sz w:val="24"/>
                <w:szCs w:val="24"/>
                <w:shd w:val="clear" w:color="auto" w:fill="F0F0F0"/>
              </w:rPr>
              <w:t xml:space="preserve"> болу </w:t>
            </w:r>
            <w:proofErr w:type="spellStart"/>
            <w:r w:rsidRPr="000B2F15">
              <w:rPr>
                <w:color w:val="000000"/>
                <w:sz w:val="24"/>
                <w:szCs w:val="24"/>
                <w:shd w:val="clear" w:color="auto" w:fill="F0F0F0"/>
              </w:rPr>
              <w:t>туралы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ереже</w:t>
            </w:r>
            <w:proofErr w:type="spellEnd"/>
            <w:r w:rsidRPr="000B2F15">
              <w:rPr>
                <w:color w:val="000000"/>
                <w:sz w:val="24"/>
                <w:szCs w:val="24"/>
                <w:shd w:val="clear" w:color="auto" w:fill="F0F0F0"/>
                <w:lang w:val="kk-KZ"/>
              </w:rPr>
              <w:t>лері</w:t>
            </w:r>
            <w:r w:rsidRPr="000B2F15">
              <w:rPr>
                <w:color w:val="000000"/>
                <w:sz w:val="24"/>
                <w:szCs w:val="24"/>
                <w:shd w:val="clear" w:color="auto" w:fill="F0F0F0"/>
              </w:rPr>
              <w:t xml:space="preserve">). </w:t>
            </w:r>
            <w:r w:rsidRPr="000B2F15">
              <w:rPr>
                <w:color w:val="000000"/>
                <w:sz w:val="24"/>
                <w:szCs w:val="24"/>
                <w:shd w:val="clear" w:color="auto" w:fill="F0F0F0"/>
                <w:lang w:val="kk-KZ"/>
              </w:rPr>
              <w:t>Мысалдар.</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rPr>
              <w:t xml:space="preserve">7. Ковалевский-Осборн </w:t>
            </w:r>
            <w:r w:rsidRPr="000B2F15">
              <w:rPr>
                <w:color w:val="000000"/>
                <w:sz w:val="24"/>
                <w:szCs w:val="24"/>
                <w:shd w:val="clear" w:color="auto" w:fill="F0F0F0"/>
                <w:lang w:val="kk-KZ"/>
              </w:rPr>
              <w:t>және</w:t>
            </w:r>
            <w:r w:rsidRPr="000B2F15">
              <w:rPr>
                <w:color w:val="000000"/>
                <w:sz w:val="24"/>
                <w:szCs w:val="24"/>
                <w:shd w:val="clear" w:color="auto" w:fill="F0F0F0"/>
              </w:rPr>
              <w:t xml:space="preserve"> </w:t>
            </w:r>
            <w:proofErr w:type="spellStart"/>
            <w:r w:rsidRPr="000B2F15">
              <w:rPr>
                <w:color w:val="000000"/>
                <w:sz w:val="24"/>
                <w:szCs w:val="24"/>
                <w:shd w:val="clear" w:color="auto" w:fill="F0F0F0"/>
              </w:rPr>
              <w:t>Шмальгаузеннің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адаптивті</w:t>
            </w:r>
            <w:proofErr w:type="spellEnd"/>
            <w:r w:rsidRPr="000B2F15">
              <w:rPr>
                <w:color w:val="000000"/>
                <w:sz w:val="24"/>
                <w:szCs w:val="24"/>
                <w:shd w:val="clear" w:color="auto" w:fill="F0F0F0"/>
              </w:rPr>
              <w:t xml:space="preserve"> </w:t>
            </w:r>
            <w:proofErr w:type="gramStart"/>
            <w:r w:rsidRPr="000B2F15">
              <w:rPr>
                <w:color w:val="000000"/>
                <w:sz w:val="24"/>
                <w:szCs w:val="24"/>
                <w:shd w:val="clear" w:color="auto" w:fill="F0F0F0"/>
              </w:rPr>
              <w:t>радиация</w:t>
            </w:r>
            <w:r w:rsidRPr="000B2F15">
              <w:rPr>
                <w:color w:val="000000"/>
                <w:sz w:val="24"/>
                <w:szCs w:val="24"/>
                <w:shd w:val="clear" w:color="auto" w:fill="F0F0F0"/>
                <w:lang w:val="kk-KZ"/>
              </w:rPr>
              <w:t xml:space="preserve">, </w:t>
            </w:r>
            <w:r w:rsidRPr="000B2F15">
              <w:rPr>
                <w:color w:val="000000"/>
                <w:sz w:val="24"/>
                <w:szCs w:val="24"/>
                <w:shd w:val="clear" w:color="auto" w:fill="F0F0F0"/>
              </w:rPr>
              <w:t xml:space="preserve"> </w:t>
            </w:r>
            <w:proofErr w:type="spellStart"/>
            <w:r w:rsidRPr="000B2F15">
              <w:rPr>
                <w:color w:val="000000"/>
                <w:sz w:val="24"/>
                <w:szCs w:val="24"/>
                <w:shd w:val="clear" w:color="auto" w:fill="F0F0F0"/>
              </w:rPr>
              <w:t>биологиялық</w:t>
            </w:r>
            <w:proofErr w:type="spellEnd"/>
            <w:proofErr w:type="gramEnd"/>
            <w:r w:rsidRPr="000B2F15">
              <w:rPr>
                <w:color w:val="000000"/>
                <w:sz w:val="24"/>
                <w:szCs w:val="24"/>
                <w:shd w:val="clear" w:color="auto" w:fill="F0F0F0"/>
              </w:rPr>
              <w:t xml:space="preserve"> </w:t>
            </w:r>
            <w:proofErr w:type="spellStart"/>
            <w:r w:rsidRPr="000B2F15">
              <w:rPr>
                <w:color w:val="000000"/>
                <w:sz w:val="24"/>
                <w:szCs w:val="24"/>
                <w:shd w:val="clear" w:color="auto" w:fill="F0F0F0"/>
              </w:rPr>
              <w:t>жүйелердің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интеграциясы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туралы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ереже</w:t>
            </w:r>
            <w:proofErr w:type="spellEnd"/>
            <w:r w:rsidRPr="000B2F15">
              <w:rPr>
                <w:color w:val="000000"/>
                <w:sz w:val="24"/>
                <w:szCs w:val="24"/>
                <w:shd w:val="clear" w:color="auto" w:fill="F0F0F0"/>
                <w:lang w:val="kk-KZ"/>
              </w:rPr>
              <w:t>лер</w:t>
            </w:r>
            <w:r w:rsidRPr="000B2F15">
              <w:rPr>
                <w:color w:val="000000"/>
                <w:sz w:val="24"/>
                <w:szCs w:val="24"/>
                <w:shd w:val="clear" w:color="auto" w:fill="F0F0F0"/>
              </w:rPr>
              <w:t xml:space="preserve">). </w:t>
            </w:r>
            <w:r w:rsidRPr="000B2F15">
              <w:rPr>
                <w:color w:val="000000"/>
                <w:sz w:val="24"/>
                <w:szCs w:val="24"/>
                <w:shd w:val="clear" w:color="auto" w:fill="F0F0F0"/>
                <w:lang w:val="kk-KZ"/>
              </w:rPr>
              <w:t>Мысалдар.</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lang w:val="kk-KZ"/>
              </w:rPr>
              <w:t>8.</w:t>
            </w:r>
            <w:r w:rsidRPr="000B2F15">
              <w:rPr>
                <w:color w:val="000000"/>
                <w:sz w:val="24"/>
                <w:szCs w:val="24"/>
                <w:shd w:val="clear" w:color="auto" w:fill="F0F0F0"/>
              </w:rPr>
              <w:t xml:space="preserve"> </w:t>
            </w:r>
            <w:proofErr w:type="spellStart"/>
            <w:r w:rsidRPr="000B2F15">
              <w:rPr>
                <w:color w:val="000000"/>
                <w:sz w:val="24"/>
                <w:szCs w:val="24"/>
                <w:shd w:val="clear" w:color="auto" w:fill="F0F0F0"/>
              </w:rPr>
              <w:t>Филетикалық</w:t>
            </w:r>
            <w:proofErr w:type="spellEnd"/>
            <w:r w:rsidRPr="000B2F15">
              <w:rPr>
                <w:color w:val="000000"/>
                <w:sz w:val="24"/>
                <w:szCs w:val="24"/>
                <w:shd w:val="clear" w:color="auto" w:fill="F0F0F0"/>
              </w:rPr>
              <w:t xml:space="preserve"> </w:t>
            </w:r>
            <w:r w:rsidRPr="000B2F15">
              <w:rPr>
                <w:color w:val="000000"/>
                <w:sz w:val="24"/>
                <w:szCs w:val="24"/>
                <w:shd w:val="clear" w:color="auto" w:fill="F0F0F0"/>
                <w:lang w:val="kk-KZ"/>
              </w:rPr>
              <w:t>және д</w:t>
            </w:r>
            <w:proofErr w:type="spellStart"/>
            <w:r w:rsidRPr="000B2F15">
              <w:rPr>
                <w:color w:val="000000"/>
                <w:sz w:val="24"/>
                <w:szCs w:val="24"/>
                <w:shd w:val="clear" w:color="auto" w:fill="F0F0F0"/>
              </w:rPr>
              <w:t>ивергенттік</w:t>
            </w:r>
            <w:proofErr w:type="spellEnd"/>
            <w:r w:rsidRPr="000B2F15">
              <w:rPr>
                <w:color w:val="000000"/>
                <w:sz w:val="24"/>
                <w:szCs w:val="24"/>
                <w:shd w:val="clear" w:color="auto" w:fill="F0F0F0"/>
                <w:lang w:val="kk-KZ"/>
              </w:rPr>
              <w:t>,</w:t>
            </w:r>
            <w:r w:rsidRPr="000B2F15">
              <w:rPr>
                <w:color w:val="000000"/>
                <w:sz w:val="24"/>
                <w:szCs w:val="24"/>
                <w:shd w:val="clear" w:color="auto" w:fill="F0F0F0"/>
              </w:rPr>
              <w:t xml:space="preserve"> эволюция – </w:t>
            </w:r>
            <w:proofErr w:type="spellStart"/>
            <w:r w:rsidRPr="000B2F15">
              <w:rPr>
                <w:color w:val="000000"/>
                <w:sz w:val="24"/>
                <w:szCs w:val="24"/>
                <w:shd w:val="clear" w:color="auto" w:fill="F0F0F0"/>
              </w:rPr>
              <w:t>филогенездің</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біріншілік</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формасы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Мысалдар</w:t>
            </w:r>
            <w:proofErr w:type="spellEnd"/>
            <w:r w:rsidRPr="000B2F15">
              <w:rPr>
                <w:color w:val="000000"/>
                <w:sz w:val="24"/>
                <w:szCs w:val="24"/>
                <w:shd w:val="clear" w:color="auto" w:fill="F0F0F0"/>
              </w:rPr>
              <w:t xml:space="preserve">. </w:t>
            </w:r>
          </w:p>
          <w:p w:rsidR="00491652" w:rsidRPr="000B2F15" w:rsidRDefault="00491652" w:rsidP="00491652">
            <w:pPr>
              <w:spacing w:line="276" w:lineRule="auto"/>
              <w:rPr>
                <w:color w:val="000000"/>
                <w:sz w:val="24"/>
                <w:szCs w:val="24"/>
                <w:shd w:val="clear" w:color="auto" w:fill="F0F0F0"/>
              </w:rPr>
            </w:pPr>
            <w:r w:rsidRPr="000B2F15">
              <w:rPr>
                <w:color w:val="000000"/>
                <w:sz w:val="24"/>
                <w:szCs w:val="24"/>
                <w:shd w:val="clear" w:color="auto" w:fill="F0F0F0"/>
                <w:lang w:val="kk-KZ"/>
              </w:rPr>
              <w:t>9.</w:t>
            </w:r>
            <w:r w:rsidRPr="000B2F15">
              <w:rPr>
                <w:color w:val="000000"/>
                <w:sz w:val="24"/>
                <w:szCs w:val="24"/>
                <w:shd w:val="clear" w:color="auto" w:fill="F0F0F0"/>
              </w:rPr>
              <w:t xml:space="preserve"> </w:t>
            </w:r>
            <w:r w:rsidRPr="000B2F15">
              <w:rPr>
                <w:color w:val="000000"/>
                <w:sz w:val="24"/>
                <w:szCs w:val="24"/>
                <w:shd w:val="clear" w:color="auto" w:fill="F0F0F0"/>
                <w:lang w:val="kk-KZ"/>
              </w:rPr>
              <w:t>К</w:t>
            </w:r>
            <w:proofErr w:type="spellStart"/>
            <w:r w:rsidRPr="000B2F15">
              <w:rPr>
                <w:color w:val="000000"/>
                <w:sz w:val="24"/>
                <w:szCs w:val="24"/>
                <w:shd w:val="clear" w:color="auto" w:fill="F0F0F0"/>
              </w:rPr>
              <w:t>онвергенттік</w:t>
            </w:r>
            <w:proofErr w:type="spellEnd"/>
            <w:r w:rsidRPr="000B2F15">
              <w:rPr>
                <w:color w:val="000000"/>
                <w:sz w:val="24"/>
                <w:szCs w:val="24"/>
                <w:shd w:val="clear" w:color="auto" w:fill="F0F0F0"/>
                <w:lang w:val="kk-KZ"/>
              </w:rPr>
              <w:t>,</w:t>
            </w:r>
            <w:r w:rsidRPr="000B2F15">
              <w:rPr>
                <w:color w:val="000000"/>
                <w:sz w:val="24"/>
                <w:szCs w:val="24"/>
                <w:shd w:val="clear" w:color="auto" w:fill="F0F0F0"/>
              </w:rPr>
              <w:t xml:space="preserve"> </w:t>
            </w:r>
            <w:proofErr w:type="spellStart"/>
            <w:r w:rsidRPr="000B2F15">
              <w:rPr>
                <w:color w:val="000000"/>
                <w:sz w:val="24"/>
                <w:szCs w:val="24"/>
                <w:shd w:val="clear" w:color="auto" w:fill="F0F0F0"/>
              </w:rPr>
              <w:t>параллельдік</w:t>
            </w:r>
            <w:proofErr w:type="spellEnd"/>
            <w:r w:rsidRPr="000B2F15">
              <w:rPr>
                <w:color w:val="000000"/>
                <w:sz w:val="24"/>
                <w:szCs w:val="24"/>
                <w:shd w:val="clear" w:color="auto" w:fill="F0F0F0"/>
              </w:rPr>
              <w:t xml:space="preserve"> эволюция – </w:t>
            </w:r>
            <w:proofErr w:type="spellStart"/>
            <w:r w:rsidRPr="000B2F15">
              <w:rPr>
                <w:color w:val="000000"/>
                <w:sz w:val="24"/>
                <w:szCs w:val="24"/>
                <w:shd w:val="clear" w:color="auto" w:fill="F0F0F0"/>
              </w:rPr>
              <w:t>филогенездің</w:t>
            </w:r>
            <w:proofErr w:type="spellEnd"/>
            <w:r w:rsidRPr="000B2F15">
              <w:rPr>
                <w:color w:val="000000"/>
                <w:sz w:val="24"/>
                <w:szCs w:val="24"/>
                <w:shd w:val="clear" w:color="auto" w:fill="F0F0F0"/>
              </w:rPr>
              <w:t xml:space="preserve"> </w:t>
            </w:r>
            <w:r w:rsidRPr="000B2F15">
              <w:rPr>
                <w:color w:val="000000"/>
                <w:sz w:val="24"/>
                <w:szCs w:val="24"/>
                <w:shd w:val="clear" w:color="auto" w:fill="F0F0F0"/>
                <w:lang w:val="kk-KZ"/>
              </w:rPr>
              <w:t xml:space="preserve">екіншілік </w:t>
            </w:r>
            <w:proofErr w:type="spellStart"/>
            <w:r w:rsidRPr="000B2F15">
              <w:rPr>
                <w:color w:val="000000"/>
                <w:sz w:val="24"/>
                <w:szCs w:val="24"/>
                <w:shd w:val="clear" w:color="auto" w:fill="F0F0F0"/>
              </w:rPr>
              <w:t>формалары</w:t>
            </w:r>
            <w:proofErr w:type="spellEnd"/>
            <w:r w:rsidRPr="000B2F15">
              <w:rPr>
                <w:color w:val="000000"/>
                <w:sz w:val="24"/>
                <w:szCs w:val="24"/>
                <w:shd w:val="clear" w:color="auto" w:fill="F0F0F0"/>
              </w:rPr>
              <w:t xml:space="preserve">. </w:t>
            </w:r>
            <w:proofErr w:type="spellStart"/>
            <w:r w:rsidRPr="000B2F15">
              <w:rPr>
                <w:color w:val="000000"/>
                <w:sz w:val="24"/>
                <w:szCs w:val="24"/>
                <w:shd w:val="clear" w:color="auto" w:fill="F0F0F0"/>
              </w:rPr>
              <w:t>Мысалдар</w:t>
            </w:r>
            <w:proofErr w:type="spellEnd"/>
            <w:r w:rsidRPr="000B2F15">
              <w:rPr>
                <w:color w:val="000000"/>
                <w:sz w:val="24"/>
                <w:szCs w:val="24"/>
                <w:shd w:val="clear" w:color="auto" w:fill="F0F0F0"/>
              </w:rPr>
              <w:t xml:space="preserve">. </w:t>
            </w:r>
          </w:p>
          <w:p w:rsidR="00491652" w:rsidRPr="000B2F15" w:rsidRDefault="00491652" w:rsidP="00491652">
            <w:pPr>
              <w:tabs>
                <w:tab w:val="left" w:pos="289"/>
              </w:tabs>
              <w:spacing w:line="276" w:lineRule="auto"/>
              <w:jc w:val="both"/>
              <w:rPr>
                <w:bCs/>
                <w:sz w:val="24"/>
                <w:szCs w:val="24"/>
                <w:lang w:val="kk-KZ"/>
              </w:rPr>
            </w:pPr>
            <w:r w:rsidRPr="000B2F15">
              <w:rPr>
                <w:color w:val="000000"/>
                <w:sz w:val="24"/>
                <w:szCs w:val="24"/>
                <w:shd w:val="clear" w:color="auto" w:fill="F0F0F0"/>
                <w:lang w:val="kk-KZ"/>
              </w:rPr>
              <w:t xml:space="preserve">10. Адамның филогенетикалық қатарлары. </w:t>
            </w:r>
            <w:r w:rsidRPr="000B2F15">
              <w:rPr>
                <w:sz w:val="24"/>
                <w:szCs w:val="24"/>
                <w:lang w:val="kk-KZ"/>
              </w:rPr>
              <w:t>Саналы адамның (</w:t>
            </w:r>
            <w:r w:rsidRPr="000B2F15">
              <w:rPr>
                <w:i/>
                <w:sz w:val="24"/>
                <w:szCs w:val="24"/>
                <w:lang w:val="kk-KZ"/>
              </w:rPr>
              <w:t>Номо Sapiens</w:t>
            </w:r>
            <w:r w:rsidRPr="000B2F15">
              <w:rPr>
                <w:sz w:val="24"/>
                <w:szCs w:val="24"/>
                <w:lang w:val="kk-KZ"/>
              </w:rPr>
              <w:t>-тің) пайда болу себептері, уақыты және орны.</w:t>
            </w:r>
          </w:p>
          <w:p w:rsidR="000B4541" w:rsidRPr="000B2F15" w:rsidRDefault="000B4541" w:rsidP="00A57DBC">
            <w:pPr>
              <w:jc w:val="both"/>
              <w:rPr>
                <w:sz w:val="24"/>
                <w:szCs w:val="24"/>
                <w:lang w:val="kk-KZ"/>
              </w:rPr>
            </w:pPr>
            <w:r w:rsidRPr="000B2F15">
              <w:rPr>
                <w:i/>
                <w:color w:val="000000"/>
                <w:sz w:val="24"/>
                <w:szCs w:val="24"/>
                <w:shd w:val="clear" w:color="auto" w:fill="F0F0F0"/>
                <w:lang w:val="kk-KZ"/>
              </w:rPr>
              <w:t>Бір студент 1 тақырыпты орындайды.</w:t>
            </w:r>
          </w:p>
        </w:tc>
        <w:tc>
          <w:tcPr>
            <w:tcW w:w="1560" w:type="dxa"/>
            <w:tcBorders>
              <w:top w:val="single" w:sz="4" w:space="0" w:color="auto"/>
              <w:left w:val="single" w:sz="4" w:space="0" w:color="auto"/>
              <w:right w:val="single" w:sz="4" w:space="0" w:color="auto"/>
            </w:tcBorders>
          </w:tcPr>
          <w:p w:rsidR="000B4541" w:rsidRPr="000B2F15" w:rsidRDefault="000B4541" w:rsidP="000B4541">
            <w:pPr>
              <w:autoSpaceDE w:val="0"/>
              <w:autoSpaceDN w:val="0"/>
              <w:adjustRightInd w:val="0"/>
              <w:jc w:val="center"/>
              <w:rPr>
                <w:sz w:val="24"/>
                <w:szCs w:val="24"/>
                <w:lang w:val="kk-KZ"/>
              </w:rPr>
            </w:pPr>
            <w:r w:rsidRPr="000B2F15">
              <w:rPr>
                <w:sz w:val="24"/>
                <w:szCs w:val="24"/>
                <w:lang w:val="kk-KZ"/>
              </w:rPr>
              <w:t>13 апта</w:t>
            </w:r>
          </w:p>
        </w:tc>
        <w:tc>
          <w:tcPr>
            <w:tcW w:w="1062" w:type="dxa"/>
            <w:tcBorders>
              <w:top w:val="single" w:sz="4" w:space="0" w:color="auto"/>
              <w:left w:val="single" w:sz="4" w:space="0" w:color="auto"/>
              <w:right w:val="single" w:sz="4" w:space="0" w:color="auto"/>
            </w:tcBorders>
          </w:tcPr>
          <w:p w:rsidR="000B4541" w:rsidRPr="000B2F15" w:rsidRDefault="00DB50A8" w:rsidP="002D27BC">
            <w:pPr>
              <w:autoSpaceDE w:val="0"/>
              <w:autoSpaceDN w:val="0"/>
              <w:adjustRightInd w:val="0"/>
              <w:jc w:val="center"/>
              <w:rPr>
                <w:sz w:val="24"/>
                <w:szCs w:val="24"/>
                <w:lang w:val="kk-KZ"/>
              </w:rPr>
            </w:pPr>
            <w:r w:rsidRPr="000B2F15">
              <w:rPr>
                <w:sz w:val="24"/>
                <w:szCs w:val="24"/>
                <w:lang w:val="kk-KZ"/>
              </w:rPr>
              <w:t>20</w:t>
            </w:r>
          </w:p>
        </w:tc>
      </w:tr>
    </w:tbl>
    <w:p w:rsidR="008D1D5D" w:rsidRPr="000B2F15" w:rsidRDefault="008D1D5D" w:rsidP="008D1D5D">
      <w:pPr>
        <w:ind w:left="360" w:right="-2"/>
        <w:jc w:val="both"/>
        <w:rPr>
          <w:sz w:val="24"/>
          <w:szCs w:val="24"/>
          <w:lang w:val="kk-KZ"/>
        </w:rPr>
      </w:pPr>
    </w:p>
    <w:p w:rsidR="00141266" w:rsidRPr="000B2F15" w:rsidRDefault="00141266" w:rsidP="00141266">
      <w:pPr>
        <w:ind w:left="851"/>
        <w:rPr>
          <w:sz w:val="24"/>
          <w:szCs w:val="24"/>
          <w:lang w:val="kk-KZ"/>
        </w:rPr>
      </w:pPr>
    </w:p>
    <w:p w:rsidR="00943FA6" w:rsidRPr="000B2F15" w:rsidRDefault="00736BD0" w:rsidP="00943FA6">
      <w:pPr>
        <w:tabs>
          <w:tab w:val="left" w:pos="426"/>
        </w:tabs>
        <w:ind w:left="360"/>
        <w:jc w:val="center"/>
        <w:rPr>
          <w:b/>
          <w:sz w:val="24"/>
          <w:szCs w:val="24"/>
          <w:lang w:val="kk-KZ"/>
        </w:rPr>
      </w:pPr>
      <w:r w:rsidRPr="000B2F15">
        <w:rPr>
          <w:b/>
          <w:sz w:val="24"/>
          <w:szCs w:val="24"/>
          <w:lang w:val="kk-KZ"/>
        </w:rPr>
        <w:t>Ә</w:t>
      </w:r>
      <w:r w:rsidR="00943FA6" w:rsidRPr="000B2F15">
        <w:rPr>
          <w:b/>
          <w:sz w:val="24"/>
          <w:szCs w:val="24"/>
          <w:lang w:val="kk-KZ"/>
        </w:rPr>
        <w:t>дебиеттер тізімі</w:t>
      </w:r>
    </w:p>
    <w:p w:rsidR="00A12C39" w:rsidRPr="000B2F15" w:rsidRDefault="00A12C39" w:rsidP="00A12C39">
      <w:pPr>
        <w:rPr>
          <w:b/>
          <w:sz w:val="24"/>
          <w:szCs w:val="24"/>
          <w:lang w:val="kk-KZ"/>
        </w:rPr>
      </w:pPr>
      <w:r w:rsidRPr="000B2F15">
        <w:rPr>
          <w:b/>
          <w:sz w:val="24"/>
          <w:szCs w:val="24"/>
          <w:lang w:val="kk-KZ"/>
        </w:rPr>
        <w:t xml:space="preserve"> Негізгі:</w:t>
      </w:r>
    </w:p>
    <w:p w:rsidR="00A12C39" w:rsidRPr="000B2F15" w:rsidRDefault="00A12C39" w:rsidP="00A12C39">
      <w:pPr>
        <w:pStyle w:val="a7"/>
        <w:numPr>
          <w:ilvl w:val="0"/>
          <w:numId w:val="28"/>
        </w:numPr>
        <w:tabs>
          <w:tab w:val="left" w:pos="317"/>
          <w:tab w:val="left" w:pos="426"/>
        </w:tabs>
        <w:ind w:left="0" w:firstLine="45"/>
        <w:rPr>
          <w:rFonts w:eastAsia="??"/>
          <w:noProof/>
          <w:sz w:val="24"/>
          <w:szCs w:val="24"/>
        </w:rPr>
      </w:pPr>
      <w:r w:rsidRPr="000B2F15">
        <w:rPr>
          <w:rFonts w:eastAsia="??"/>
          <w:noProof/>
          <w:sz w:val="24"/>
          <w:szCs w:val="24"/>
        </w:rPr>
        <w:t>Дж</w:t>
      </w:r>
      <w:r w:rsidRPr="000B2F15">
        <w:rPr>
          <w:rFonts w:eastAsia="??"/>
          <w:noProof/>
          <w:sz w:val="24"/>
          <w:szCs w:val="24"/>
          <w:lang w:val="kk-KZ"/>
        </w:rPr>
        <w:t>.</w:t>
      </w:r>
      <w:r w:rsidRPr="000B2F15">
        <w:rPr>
          <w:rFonts w:eastAsia="??"/>
          <w:noProof/>
          <w:sz w:val="24"/>
          <w:szCs w:val="24"/>
        </w:rPr>
        <w:t xml:space="preserve"> Койн. Эволюция: неопровержимые доказательства. Пер. с англ. – М.: Альпина нон-фикшн, 2018. – 424 с.</w:t>
      </w:r>
    </w:p>
    <w:p w:rsidR="00A12C39" w:rsidRPr="000B2F15" w:rsidRDefault="00A12C39" w:rsidP="00A12C39">
      <w:pPr>
        <w:numPr>
          <w:ilvl w:val="0"/>
          <w:numId w:val="28"/>
        </w:numPr>
        <w:tabs>
          <w:tab w:val="left" w:pos="317"/>
        </w:tabs>
        <w:ind w:left="0" w:firstLine="45"/>
        <w:rPr>
          <w:sz w:val="24"/>
          <w:szCs w:val="24"/>
        </w:rPr>
      </w:pPr>
      <w:r w:rsidRPr="000B2F15">
        <w:rPr>
          <w:sz w:val="24"/>
          <w:szCs w:val="24"/>
        </w:rPr>
        <w:t xml:space="preserve">Яблоков </w:t>
      </w:r>
      <w:proofErr w:type="gramStart"/>
      <w:r w:rsidRPr="000B2F15">
        <w:rPr>
          <w:sz w:val="24"/>
          <w:szCs w:val="24"/>
        </w:rPr>
        <w:t>А.В.</w:t>
      </w:r>
      <w:r w:rsidRPr="000B2F15">
        <w:rPr>
          <w:sz w:val="24"/>
          <w:szCs w:val="24"/>
          <w:lang w:val="kk-KZ"/>
        </w:rPr>
        <w:t xml:space="preserve"> </w:t>
      </w:r>
      <w:r w:rsidRPr="000B2F15">
        <w:rPr>
          <w:sz w:val="24"/>
          <w:szCs w:val="24"/>
        </w:rPr>
        <w:t>,</w:t>
      </w:r>
      <w:proofErr w:type="gramEnd"/>
      <w:r w:rsidRPr="000B2F15">
        <w:rPr>
          <w:sz w:val="24"/>
          <w:szCs w:val="24"/>
        </w:rPr>
        <w:t xml:space="preserve"> Юсуфов А.Г. Эволюционное учение. М.: </w:t>
      </w:r>
      <w:proofErr w:type="spellStart"/>
      <w:r w:rsidRPr="000B2F15">
        <w:rPr>
          <w:sz w:val="24"/>
          <w:szCs w:val="24"/>
        </w:rPr>
        <w:t>Высш</w:t>
      </w:r>
      <w:proofErr w:type="spellEnd"/>
      <w:r w:rsidRPr="000B2F15">
        <w:rPr>
          <w:sz w:val="24"/>
          <w:szCs w:val="24"/>
        </w:rPr>
        <w:t xml:space="preserve">. </w:t>
      </w:r>
      <w:proofErr w:type="spellStart"/>
      <w:r w:rsidRPr="000B2F15">
        <w:rPr>
          <w:sz w:val="24"/>
          <w:szCs w:val="24"/>
        </w:rPr>
        <w:t>шк</w:t>
      </w:r>
      <w:proofErr w:type="spellEnd"/>
      <w:r w:rsidRPr="000B2F15">
        <w:rPr>
          <w:sz w:val="24"/>
          <w:szCs w:val="24"/>
        </w:rPr>
        <w:t xml:space="preserve">., </w:t>
      </w:r>
      <w:r w:rsidRPr="000B2F15">
        <w:rPr>
          <w:sz w:val="24"/>
          <w:szCs w:val="24"/>
          <w:lang w:val="kk-KZ"/>
        </w:rPr>
        <w:t>2006</w:t>
      </w:r>
      <w:r w:rsidRPr="000B2F15">
        <w:rPr>
          <w:sz w:val="24"/>
          <w:szCs w:val="24"/>
        </w:rPr>
        <w:t>. – 310 с.</w:t>
      </w:r>
    </w:p>
    <w:p w:rsidR="00A12C39" w:rsidRPr="000B2F15" w:rsidRDefault="00A12C39" w:rsidP="00A12C39">
      <w:pPr>
        <w:numPr>
          <w:ilvl w:val="0"/>
          <w:numId w:val="28"/>
        </w:numPr>
        <w:tabs>
          <w:tab w:val="left" w:pos="175"/>
          <w:tab w:val="left" w:pos="317"/>
        </w:tabs>
        <w:ind w:left="0" w:right="-1050" w:firstLine="45"/>
        <w:rPr>
          <w:sz w:val="24"/>
          <w:szCs w:val="24"/>
          <w:lang w:val="kk-KZ"/>
        </w:rPr>
      </w:pPr>
      <w:r w:rsidRPr="000B2F15">
        <w:rPr>
          <w:rFonts w:eastAsia="??"/>
          <w:noProof/>
          <w:sz w:val="24"/>
          <w:szCs w:val="24"/>
        </w:rPr>
        <w:t xml:space="preserve">Северцев А.С. </w:t>
      </w:r>
      <w:r w:rsidRPr="000B2F15">
        <w:rPr>
          <w:rFonts w:eastAsia="??"/>
          <w:noProof/>
          <w:sz w:val="24"/>
          <w:szCs w:val="24"/>
          <w:lang w:val="kk-KZ"/>
        </w:rPr>
        <w:t>Т</w:t>
      </w:r>
      <w:r w:rsidRPr="000B2F15">
        <w:rPr>
          <w:rFonts w:eastAsia="??"/>
          <w:noProof/>
          <w:sz w:val="24"/>
          <w:szCs w:val="24"/>
        </w:rPr>
        <w:t>еори</w:t>
      </w:r>
      <w:r w:rsidRPr="000B2F15">
        <w:rPr>
          <w:rFonts w:eastAsia="??"/>
          <w:noProof/>
          <w:sz w:val="24"/>
          <w:szCs w:val="24"/>
          <w:lang w:val="kk-KZ"/>
        </w:rPr>
        <w:t>я</w:t>
      </w:r>
      <w:r w:rsidRPr="000B2F15">
        <w:rPr>
          <w:rFonts w:eastAsia="??"/>
          <w:noProof/>
          <w:sz w:val="24"/>
          <w:szCs w:val="24"/>
        </w:rPr>
        <w:t xml:space="preserve"> эволюции. М.: </w:t>
      </w:r>
      <w:r w:rsidRPr="000B2F15">
        <w:rPr>
          <w:rFonts w:eastAsia="??"/>
          <w:noProof/>
          <w:sz w:val="24"/>
          <w:szCs w:val="24"/>
          <w:lang w:val="kk-KZ"/>
        </w:rPr>
        <w:t>«ВЛАДОС»</w:t>
      </w:r>
      <w:r w:rsidRPr="000B2F15">
        <w:rPr>
          <w:rFonts w:eastAsia="??"/>
          <w:noProof/>
          <w:sz w:val="24"/>
          <w:szCs w:val="24"/>
        </w:rPr>
        <w:t xml:space="preserve">, </w:t>
      </w:r>
      <w:r w:rsidRPr="000B2F15">
        <w:rPr>
          <w:rFonts w:eastAsia="??"/>
          <w:noProof/>
          <w:sz w:val="24"/>
          <w:szCs w:val="24"/>
          <w:lang w:val="kk-KZ"/>
        </w:rPr>
        <w:t>2005</w:t>
      </w:r>
      <w:r w:rsidRPr="000B2F15">
        <w:rPr>
          <w:rFonts w:eastAsia="??"/>
          <w:noProof/>
          <w:sz w:val="24"/>
          <w:szCs w:val="24"/>
        </w:rPr>
        <w:t>. –  380 с.</w:t>
      </w:r>
    </w:p>
    <w:p w:rsidR="00A12C39" w:rsidRPr="000B2F15" w:rsidRDefault="00A12C39" w:rsidP="00A12C39">
      <w:pPr>
        <w:numPr>
          <w:ilvl w:val="0"/>
          <w:numId w:val="28"/>
        </w:numPr>
        <w:tabs>
          <w:tab w:val="left" w:pos="317"/>
          <w:tab w:val="left" w:pos="360"/>
        </w:tabs>
        <w:ind w:left="0" w:firstLine="45"/>
        <w:rPr>
          <w:sz w:val="24"/>
          <w:szCs w:val="24"/>
          <w:lang w:val="kk-KZ"/>
        </w:rPr>
      </w:pPr>
      <w:r w:rsidRPr="000B2F15">
        <w:rPr>
          <w:sz w:val="24"/>
          <w:szCs w:val="24"/>
          <w:lang w:val="kk-KZ"/>
        </w:rPr>
        <w:t>Ч. Дарвин. Түрлердің табиғи сұрыпталу жолымен пайда болуы. (Қазақ тіліне аударған О.Т. Тажин). Алматы. 1996.</w:t>
      </w:r>
    </w:p>
    <w:p w:rsidR="00A12C39" w:rsidRPr="000B2F15" w:rsidRDefault="00A12C39" w:rsidP="00A12C39">
      <w:pPr>
        <w:numPr>
          <w:ilvl w:val="0"/>
          <w:numId w:val="28"/>
        </w:numPr>
        <w:tabs>
          <w:tab w:val="left" w:pos="317"/>
        </w:tabs>
        <w:ind w:left="0" w:firstLine="45"/>
        <w:jc w:val="both"/>
        <w:rPr>
          <w:sz w:val="24"/>
          <w:szCs w:val="24"/>
          <w:lang w:val="kk-KZ"/>
        </w:rPr>
      </w:pPr>
      <w:r w:rsidRPr="000B2F15">
        <w:rPr>
          <w:sz w:val="24"/>
          <w:szCs w:val="24"/>
          <w:lang w:val="kk-KZ"/>
        </w:rPr>
        <w:t>Берсімбай Р.І. Генетика. Алматы, “Қазақ университеті”, 2016.</w:t>
      </w:r>
    </w:p>
    <w:p w:rsidR="00A12C39" w:rsidRPr="000B2F15" w:rsidRDefault="00A12C39" w:rsidP="00A12C39">
      <w:pPr>
        <w:tabs>
          <w:tab w:val="left" w:pos="175"/>
          <w:tab w:val="left" w:pos="317"/>
        </w:tabs>
        <w:ind w:right="-1050" w:firstLine="45"/>
        <w:rPr>
          <w:rFonts w:eastAsia="??"/>
          <w:b/>
          <w:noProof/>
          <w:sz w:val="24"/>
          <w:szCs w:val="24"/>
          <w:lang w:val="kk-KZ"/>
        </w:rPr>
      </w:pPr>
      <w:r w:rsidRPr="000B2F15">
        <w:rPr>
          <w:rFonts w:eastAsia="??"/>
          <w:b/>
          <w:noProof/>
          <w:sz w:val="24"/>
          <w:szCs w:val="24"/>
          <w:lang w:val="kk-KZ"/>
        </w:rPr>
        <w:t>Қосымша:</w:t>
      </w:r>
    </w:p>
    <w:p w:rsidR="00A12C39" w:rsidRPr="000B2F15" w:rsidRDefault="00A12C39" w:rsidP="00A12C39">
      <w:pPr>
        <w:pStyle w:val="a7"/>
        <w:numPr>
          <w:ilvl w:val="0"/>
          <w:numId w:val="28"/>
        </w:numPr>
        <w:shd w:val="clear" w:color="auto" w:fill="FFFFFF"/>
        <w:tabs>
          <w:tab w:val="left" w:pos="317"/>
        </w:tabs>
        <w:ind w:left="0" w:firstLine="45"/>
        <w:rPr>
          <w:sz w:val="24"/>
          <w:szCs w:val="24"/>
          <w:lang w:val="kk-KZ"/>
        </w:rPr>
      </w:pPr>
      <w:proofErr w:type="spellStart"/>
      <w:r w:rsidRPr="000B2F15">
        <w:rPr>
          <w:sz w:val="24"/>
          <w:szCs w:val="24"/>
        </w:rPr>
        <w:t>Тузова</w:t>
      </w:r>
      <w:proofErr w:type="spellEnd"/>
      <w:r w:rsidRPr="000B2F15">
        <w:rPr>
          <w:sz w:val="24"/>
          <w:szCs w:val="24"/>
        </w:rPr>
        <w:t xml:space="preserve"> Р.В., Ковалев </w:t>
      </w:r>
      <w:proofErr w:type="gramStart"/>
      <w:r w:rsidRPr="000B2F15">
        <w:rPr>
          <w:sz w:val="24"/>
          <w:szCs w:val="24"/>
        </w:rPr>
        <w:t>Н.А.</w:t>
      </w:r>
      <w:r w:rsidRPr="000B2F15">
        <w:rPr>
          <w:sz w:val="24"/>
          <w:szCs w:val="24"/>
          <w:lang w:val="kk-KZ"/>
        </w:rPr>
        <w:t>.</w:t>
      </w:r>
      <w:proofErr w:type="gramEnd"/>
      <w:r w:rsidRPr="000B2F15">
        <w:rPr>
          <w:sz w:val="24"/>
          <w:szCs w:val="24"/>
          <w:lang w:val="kk-KZ"/>
        </w:rPr>
        <w:t xml:space="preserve"> </w:t>
      </w:r>
      <w:r w:rsidRPr="000B2F15">
        <w:rPr>
          <w:sz w:val="24"/>
          <w:szCs w:val="24"/>
        </w:rPr>
        <w:t xml:space="preserve"> </w:t>
      </w:r>
      <w:r w:rsidRPr="000B2F15">
        <w:rPr>
          <w:kern w:val="36"/>
          <w:sz w:val="24"/>
          <w:szCs w:val="24"/>
        </w:rPr>
        <w:t>Молекулярно-генетические механизмы эволюции органического мира. Генетическая и клеточная инженерия</w:t>
      </w:r>
      <w:r w:rsidRPr="000B2F15">
        <w:rPr>
          <w:kern w:val="36"/>
          <w:sz w:val="24"/>
          <w:szCs w:val="24"/>
          <w:lang w:val="kk-KZ"/>
        </w:rPr>
        <w:t xml:space="preserve">. </w:t>
      </w:r>
      <w:r w:rsidRPr="000B2F15">
        <w:rPr>
          <w:sz w:val="24"/>
          <w:szCs w:val="24"/>
          <w:lang w:val="kk-KZ"/>
        </w:rPr>
        <w:t xml:space="preserve">Изд-во "Белорусская наука". 2010.  </w:t>
      </w:r>
      <w:r w:rsidRPr="000B2F15">
        <w:rPr>
          <w:rFonts w:eastAsia="??"/>
          <w:noProof/>
          <w:sz w:val="24"/>
          <w:szCs w:val="24"/>
        </w:rPr>
        <w:t xml:space="preserve">– </w:t>
      </w:r>
      <w:r w:rsidRPr="000B2F15">
        <w:rPr>
          <w:sz w:val="24"/>
          <w:szCs w:val="24"/>
          <w:lang w:val="kk-KZ"/>
        </w:rPr>
        <w:t xml:space="preserve"> 395 с.</w:t>
      </w:r>
    </w:p>
    <w:p w:rsidR="00A12C39" w:rsidRPr="000B2F15" w:rsidRDefault="00A12C39" w:rsidP="00A12C39">
      <w:pPr>
        <w:numPr>
          <w:ilvl w:val="0"/>
          <w:numId w:val="28"/>
        </w:numPr>
        <w:tabs>
          <w:tab w:val="left" w:pos="175"/>
          <w:tab w:val="left" w:pos="317"/>
        </w:tabs>
        <w:ind w:left="0" w:right="33" w:firstLine="45"/>
        <w:rPr>
          <w:sz w:val="24"/>
          <w:szCs w:val="24"/>
          <w:lang w:val="kk-KZ"/>
        </w:rPr>
      </w:pPr>
      <w:r w:rsidRPr="000B2F15">
        <w:rPr>
          <w:sz w:val="24"/>
          <w:szCs w:val="24"/>
          <w:lang w:val="kk-KZ"/>
        </w:rPr>
        <w:lastRenderedPageBreak/>
        <w:t xml:space="preserve">Берсімбаев Р.І., Мұхамбетжанов К.Қ..  Жалпы және молекулалық генетика. Алматы, “Қазақ университеті”, 2005. </w:t>
      </w:r>
    </w:p>
    <w:p w:rsidR="00424B42" w:rsidRDefault="00424B42" w:rsidP="00A12C39">
      <w:pPr>
        <w:pStyle w:val="aa"/>
        <w:ind w:left="34"/>
        <w:rPr>
          <w:rFonts w:ascii="Times New Roman" w:hAnsi="Times New Roman"/>
          <w:b/>
          <w:sz w:val="24"/>
          <w:szCs w:val="24"/>
          <w:lang w:val="kk-KZ"/>
        </w:rPr>
      </w:pPr>
    </w:p>
    <w:p w:rsidR="00A12C39" w:rsidRPr="000B2F15" w:rsidRDefault="00A12C39" w:rsidP="00A12C39">
      <w:pPr>
        <w:pStyle w:val="aa"/>
        <w:ind w:left="34"/>
        <w:rPr>
          <w:rFonts w:ascii="Times New Roman" w:hAnsi="Times New Roman"/>
          <w:b/>
          <w:sz w:val="24"/>
          <w:szCs w:val="24"/>
          <w:lang w:val="kk-KZ"/>
        </w:rPr>
      </w:pPr>
      <w:r w:rsidRPr="000B2F15">
        <w:rPr>
          <w:rFonts w:ascii="Times New Roman" w:hAnsi="Times New Roman"/>
          <w:b/>
          <w:sz w:val="24"/>
          <w:szCs w:val="24"/>
          <w:lang w:val="kk-KZ"/>
        </w:rPr>
        <w:t>Ғаламтор  ресурстары:</w:t>
      </w:r>
    </w:p>
    <w:p w:rsidR="00A12C39" w:rsidRPr="000B2F15" w:rsidRDefault="00A12C39" w:rsidP="00A12C39">
      <w:pPr>
        <w:pStyle w:val="aa"/>
        <w:ind w:left="34"/>
        <w:rPr>
          <w:rFonts w:ascii="Times New Roman" w:hAnsi="Times New Roman"/>
          <w:sz w:val="24"/>
          <w:szCs w:val="24"/>
          <w:u w:val="single"/>
          <w:shd w:val="clear" w:color="auto" w:fill="FFFFFF"/>
          <w:lang w:val="kk-KZ"/>
        </w:rPr>
      </w:pPr>
      <w:r w:rsidRPr="000B2F15">
        <w:rPr>
          <w:rFonts w:ascii="Times New Roman" w:hAnsi="Times New Roman"/>
          <w:sz w:val="24"/>
          <w:szCs w:val="24"/>
          <w:u w:val="single"/>
          <w:shd w:val="clear" w:color="auto" w:fill="FFFFFF"/>
          <w:lang w:val="kk-KZ"/>
        </w:rPr>
        <w:t>http://elibrary.kaznu.kz/ru/</w:t>
      </w:r>
    </w:p>
    <w:p w:rsidR="00A12C39" w:rsidRPr="000B2F15" w:rsidRDefault="00424B42" w:rsidP="00A12C39">
      <w:pPr>
        <w:pStyle w:val="aa"/>
        <w:ind w:left="34"/>
        <w:rPr>
          <w:rFonts w:ascii="Times New Roman" w:hAnsi="Times New Roman"/>
          <w:sz w:val="24"/>
          <w:szCs w:val="24"/>
          <w:lang w:val="kk-KZ"/>
        </w:rPr>
      </w:pPr>
      <w:hyperlink r:id="rId16" w:history="1">
        <w:r w:rsidR="00A12C39" w:rsidRPr="000B2F15">
          <w:rPr>
            <w:rStyle w:val="a9"/>
            <w:rFonts w:ascii="Times New Roman" w:hAnsi="Times New Roman"/>
            <w:sz w:val="24"/>
            <w:szCs w:val="24"/>
            <w:shd w:val="clear" w:color="auto" w:fill="FFFFFF"/>
            <w:lang w:val="kk-KZ"/>
          </w:rPr>
          <w:t>http://elibrary.ru</w:t>
        </w:r>
        <w:r w:rsidR="00A12C39" w:rsidRPr="000B2F15">
          <w:rPr>
            <w:rStyle w:val="a9"/>
            <w:rFonts w:ascii="Times New Roman" w:hAnsi="Times New Roman"/>
            <w:sz w:val="24"/>
            <w:szCs w:val="24"/>
            <w:lang w:val="kk-KZ"/>
          </w:rPr>
          <w:t>/</w:t>
        </w:r>
      </w:hyperlink>
    </w:p>
    <w:p w:rsidR="00A12C39" w:rsidRPr="000B2F15" w:rsidRDefault="00424B42" w:rsidP="00A12C39">
      <w:pPr>
        <w:pStyle w:val="aa"/>
        <w:ind w:left="34"/>
        <w:rPr>
          <w:rFonts w:ascii="Times New Roman" w:hAnsi="Times New Roman"/>
          <w:sz w:val="24"/>
          <w:szCs w:val="24"/>
          <w:u w:val="single"/>
          <w:lang w:val="kk-KZ"/>
        </w:rPr>
      </w:pPr>
      <w:hyperlink r:id="rId17" w:history="1">
        <w:r w:rsidR="00A12C39" w:rsidRPr="000B2F15">
          <w:rPr>
            <w:rStyle w:val="a9"/>
            <w:rFonts w:ascii="Times New Roman" w:hAnsi="Times New Roman"/>
            <w:sz w:val="24"/>
            <w:szCs w:val="24"/>
            <w:lang w:val="kk-KZ"/>
          </w:rPr>
          <w:t>http://www.evolbiol.ru/</w:t>
        </w:r>
      </w:hyperlink>
    </w:p>
    <w:p w:rsidR="00A12C39" w:rsidRPr="000B2F15" w:rsidRDefault="00A12C39" w:rsidP="00A12C39">
      <w:pPr>
        <w:pStyle w:val="aa"/>
        <w:ind w:left="34"/>
        <w:rPr>
          <w:rFonts w:ascii="Times New Roman" w:hAnsi="Times New Roman"/>
          <w:sz w:val="24"/>
          <w:szCs w:val="24"/>
          <w:u w:val="single"/>
          <w:lang w:val="kk-KZ"/>
        </w:rPr>
      </w:pPr>
      <w:r w:rsidRPr="000B2F15">
        <w:rPr>
          <w:rFonts w:ascii="Times New Roman" w:hAnsi="Times New Roman"/>
          <w:sz w:val="24"/>
          <w:szCs w:val="24"/>
          <w:u w:val="single"/>
          <w:lang w:val="kk-KZ"/>
        </w:rPr>
        <w:t>https://www.ozon.ru/product/teorii-evolyutsii-2-e-izd-ispr-i-dop-uchebnik-dlya-akademicheskogo-bakalavriata-137311818/?sh=RncAxM0U</w:t>
      </w:r>
    </w:p>
    <w:p w:rsidR="00A12C39" w:rsidRPr="000B2F15" w:rsidRDefault="00424B42" w:rsidP="00A12C39">
      <w:pPr>
        <w:pStyle w:val="aa"/>
        <w:ind w:left="34"/>
        <w:rPr>
          <w:rFonts w:ascii="Times New Roman" w:hAnsi="Times New Roman"/>
          <w:sz w:val="24"/>
          <w:szCs w:val="24"/>
          <w:lang w:val="kk-KZ"/>
        </w:rPr>
      </w:pPr>
      <w:hyperlink r:id="rId18" w:history="1">
        <w:r w:rsidR="00A12C39" w:rsidRPr="000B2F15">
          <w:rPr>
            <w:rStyle w:val="a9"/>
            <w:rFonts w:ascii="Times New Roman" w:hAnsi="Times New Roman"/>
            <w:sz w:val="24"/>
            <w:szCs w:val="24"/>
            <w:lang w:val="kk-KZ"/>
          </w:rPr>
          <w:t>https://bagdar.info/peni-bojinsha-oitu-bafdarlamasini-tituldi-parafi-syllabus-v2.html</w:t>
        </w:r>
      </w:hyperlink>
    </w:p>
    <w:p w:rsidR="00A12C39" w:rsidRPr="000B2F15" w:rsidRDefault="00A12C39" w:rsidP="00A12C39">
      <w:pPr>
        <w:pStyle w:val="aa"/>
        <w:ind w:left="34"/>
        <w:rPr>
          <w:rFonts w:ascii="Times New Roman" w:hAnsi="Times New Roman"/>
          <w:sz w:val="24"/>
          <w:szCs w:val="24"/>
          <w:u w:val="single"/>
          <w:shd w:val="clear" w:color="auto" w:fill="FFFFFF"/>
          <w:lang w:val="kk-KZ"/>
        </w:rPr>
      </w:pPr>
      <w:r w:rsidRPr="000B2F15">
        <w:rPr>
          <w:rFonts w:ascii="Times New Roman" w:hAnsi="Times New Roman"/>
          <w:sz w:val="24"/>
          <w:szCs w:val="24"/>
          <w:u w:val="single"/>
          <w:shd w:val="clear" w:color="auto" w:fill="FFFFFF"/>
          <w:lang w:val="kk-KZ"/>
        </w:rPr>
        <w:t>http://window.edu.ru/window/catalog </w:t>
      </w:r>
    </w:p>
    <w:p w:rsidR="00A12C39" w:rsidRPr="000B2F15" w:rsidRDefault="00424B42" w:rsidP="00A12C39">
      <w:pPr>
        <w:ind w:left="34"/>
        <w:jc w:val="both"/>
        <w:rPr>
          <w:sz w:val="24"/>
          <w:szCs w:val="24"/>
          <w:lang w:val="kk-KZ"/>
        </w:rPr>
      </w:pPr>
      <w:hyperlink r:id="rId19" w:history="1">
        <w:r w:rsidR="00A12C39" w:rsidRPr="000B2F15">
          <w:rPr>
            <w:rStyle w:val="a9"/>
            <w:sz w:val="24"/>
            <w:szCs w:val="24"/>
            <w:lang w:val="kk-KZ"/>
          </w:rPr>
          <w:t>https://ru.wikipedia.org/wiki/</w:t>
        </w:r>
      </w:hyperlink>
    </w:p>
    <w:p w:rsidR="00A12C39" w:rsidRPr="000B2F15" w:rsidRDefault="00A12C39" w:rsidP="00A12C39">
      <w:pPr>
        <w:pStyle w:val="aa"/>
        <w:ind w:left="34"/>
        <w:rPr>
          <w:rFonts w:ascii="Times New Roman" w:hAnsi="Times New Roman"/>
          <w:sz w:val="24"/>
          <w:szCs w:val="24"/>
          <w:u w:val="single"/>
          <w:shd w:val="clear" w:color="auto" w:fill="FFFFFF"/>
          <w:lang w:val="kk-KZ"/>
        </w:rPr>
      </w:pPr>
      <w:r w:rsidRPr="000B2F15">
        <w:rPr>
          <w:rFonts w:ascii="Times New Roman" w:hAnsi="Times New Roman"/>
          <w:sz w:val="24"/>
          <w:szCs w:val="24"/>
          <w:u w:val="single"/>
          <w:lang w:val="kk-KZ"/>
        </w:rPr>
        <w:t>https://elementy.ru/</w:t>
      </w:r>
    </w:p>
    <w:p w:rsidR="00A12C39" w:rsidRPr="000B2F15" w:rsidRDefault="00A12C39" w:rsidP="00A12C39">
      <w:pPr>
        <w:tabs>
          <w:tab w:val="left" w:pos="2760"/>
        </w:tabs>
        <w:ind w:left="34"/>
        <w:jc w:val="both"/>
        <w:rPr>
          <w:sz w:val="24"/>
          <w:szCs w:val="24"/>
          <w:u w:val="single"/>
          <w:lang w:val="kk-KZ"/>
        </w:rPr>
      </w:pPr>
      <w:r w:rsidRPr="000B2F15">
        <w:rPr>
          <w:sz w:val="24"/>
          <w:szCs w:val="24"/>
          <w:u w:val="single"/>
          <w:lang w:val="kk-KZ"/>
        </w:rPr>
        <w:t>http://antropogenez.ru/</w:t>
      </w:r>
    </w:p>
    <w:p w:rsidR="00A12C39" w:rsidRPr="000B2F15" w:rsidRDefault="00424B42" w:rsidP="00A12C39">
      <w:pPr>
        <w:pStyle w:val="a7"/>
        <w:tabs>
          <w:tab w:val="left" w:pos="317"/>
          <w:tab w:val="left" w:pos="426"/>
        </w:tabs>
        <w:ind w:left="34"/>
        <w:rPr>
          <w:sz w:val="24"/>
          <w:szCs w:val="24"/>
          <w:lang w:val="kk-KZ"/>
        </w:rPr>
      </w:pPr>
      <w:hyperlink r:id="rId20" w:history="1">
        <w:r w:rsidR="00A12C39" w:rsidRPr="000B2F15">
          <w:rPr>
            <w:rStyle w:val="a9"/>
            <w:sz w:val="24"/>
            <w:szCs w:val="24"/>
            <w:lang w:val="kk-KZ"/>
          </w:rPr>
          <w:t>http://www.evolbiol.ru/evidence.htm</w:t>
        </w:r>
      </w:hyperlink>
    </w:p>
    <w:p w:rsidR="00A12C39" w:rsidRPr="000B2F15" w:rsidRDefault="00A12C39" w:rsidP="00A12C39">
      <w:pPr>
        <w:ind w:left="34"/>
        <w:rPr>
          <w:rFonts w:eastAsia="Calibri"/>
          <w:sz w:val="24"/>
          <w:szCs w:val="24"/>
          <w:u w:val="single"/>
          <w:lang w:val="kk-KZ" w:eastAsia="en-US"/>
        </w:rPr>
      </w:pPr>
      <w:r w:rsidRPr="000B2F15">
        <w:rPr>
          <w:rFonts w:eastAsia="Calibri"/>
          <w:sz w:val="24"/>
          <w:szCs w:val="24"/>
          <w:u w:val="single"/>
          <w:lang w:val="kk-KZ" w:eastAsia="en-US"/>
        </w:rPr>
        <w:t>https://cyberleninka.ru/article/n/evolyutsionnaya-teoriya-poisk-novyh-paradigm.pdf</w:t>
      </w:r>
    </w:p>
    <w:p w:rsidR="00A12C39" w:rsidRPr="000B2F15" w:rsidRDefault="00424B42" w:rsidP="00A12C39">
      <w:pPr>
        <w:pStyle w:val="aa"/>
        <w:ind w:left="34"/>
        <w:rPr>
          <w:rFonts w:ascii="Times New Roman" w:hAnsi="Times New Roman"/>
          <w:sz w:val="24"/>
          <w:szCs w:val="24"/>
          <w:lang w:val="kk-KZ"/>
        </w:rPr>
      </w:pPr>
      <w:hyperlink r:id="rId21" w:history="1">
        <w:r w:rsidR="00A12C39" w:rsidRPr="000B2F15">
          <w:rPr>
            <w:rStyle w:val="a9"/>
            <w:rFonts w:ascii="Times New Roman" w:hAnsi="Times New Roman"/>
            <w:sz w:val="24"/>
            <w:szCs w:val="24"/>
            <w:lang w:val="kk-KZ"/>
          </w:rPr>
          <w:t>https://obuchalka.org/20180628101495/evolucionnoe-uchenie-klassiki-i-sovremenniki-safonov-a-i-2018.html</w:t>
        </w:r>
      </w:hyperlink>
      <w:r w:rsidR="00A12C39" w:rsidRPr="000B2F15">
        <w:rPr>
          <w:rFonts w:ascii="Times New Roman" w:hAnsi="Times New Roman"/>
          <w:sz w:val="24"/>
          <w:szCs w:val="24"/>
          <w:lang w:val="kk-KZ"/>
        </w:rPr>
        <w:t xml:space="preserve"> </w:t>
      </w:r>
    </w:p>
    <w:p w:rsidR="003537F1" w:rsidRPr="000B2F15" w:rsidRDefault="00424B42" w:rsidP="00A12C39">
      <w:pPr>
        <w:jc w:val="both"/>
        <w:rPr>
          <w:sz w:val="24"/>
          <w:szCs w:val="24"/>
          <w:u w:val="single"/>
          <w:lang w:val="kk-KZ"/>
        </w:rPr>
      </w:pPr>
      <w:hyperlink r:id="rId22" w:history="1">
        <w:r w:rsidR="00DB50A8" w:rsidRPr="000B2F15">
          <w:rPr>
            <w:rStyle w:val="a9"/>
            <w:sz w:val="24"/>
            <w:szCs w:val="24"/>
            <w:lang w:val="kk-KZ"/>
          </w:rPr>
          <w:t>https://cyberleninka.ru/article/n/evolyutsiya-cheloveka-istoriya-i-teoriya/viewer</w:t>
        </w:r>
      </w:hyperlink>
    </w:p>
    <w:p w:rsidR="00DB50A8" w:rsidRPr="000B2F15" w:rsidRDefault="00DB50A8" w:rsidP="00A12C39">
      <w:pPr>
        <w:jc w:val="both"/>
        <w:rPr>
          <w:sz w:val="24"/>
          <w:szCs w:val="24"/>
          <w:u w:val="single"/>
          <w:lang w:val="kk-KZ"/>
        </w:rPr>
      </w:pPr>
    </w:p>
    <w:p w:rsidR="00DB50A8" w:rsidRPr="000B2F15" w:rsidRDefault="00DB50A8" w:rsidP="00A12C39">
      <w:pPr>
        <w:jc w:val="both"/>
        <w:rPr>
          <w:sz w:val="24"/>
          <w:szCs w:val="24"/>
          <w:u w:val="single"/>
          <w:lang w:val="kk-KZ"/>
        </w:rPr>
      </w:pPr>
    </w:p>
    <w:p w:rsidR="00DB50A8" w:rsidRPr="000B2F15" w:rsidRDefault="00DB50A8" w:rsidP="00424B42">
      <w:pPr>
        <w:jc w:val="center"/>
        <w:rPr>
          <w:sz w:val="24"/>
          <w:szCs w:val="24"/>
          <w:lang w:val="kk-KZ"/>
        </w:rPr>
      </w:pPr>
      <w:bookmarkStart w:id="0" w:name="_GoBack"/>
      <w:bookmarkEnd w:id="0"/>
      <w:r w:rsidRPr="000B2F15">
        <w:rPr>
          <w:sz w:val="24"/>
          <w:szCs w:val="24"/>
          <w:lang w:val="kk-KZ"/>
        </w:rPr>
        <w:t xml:space="preserve">Дәріс беруші:       </w:t>
      </w:r>
      <w:r w:rsidR="00424B42">
        <w:rPr>
          <w:sz w:val="24"/>
          <w:szCs w:val="24"/>
          <w:lang w:val="kk-KZ"/>
        </w:rPr>
        <w:t xml:space="preserve">          </w:t>
      </w:r>
      <w:r w:rsidRPr="000B2F15">
        <w:rPr>
          <w:sz w:val="24"/>
          <w:szCs w:val="24"/>
          <w:u w:val="single"/>
          <w:lang w:val="kk-KZ"/>
        </w:rPr>
        <w:t xml:space="preserve">                      </w:t>
      </w:r>
      <w:r w:rsidRPr="000B2F15">
        <w:rPr>
          <w:sz w:val="24"/>
          <w:szCs w:val="24"/>
          <w:lang w:val="kk-KZ"/>
        </w:rPr>
        <w:t xml:space="preserve">  Қалимағамбетов А.М.</w:t>
      </w:r>
    </w:p>
    <w:sectPr w:rsidR="00DB50A8" w:rsidRPr="000B2F15" w:rsidSect="00842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984"/>
    <w:multiLevelType w:val="hybridMultilevel"/>
    <w:tmpl w:val="84B0B5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81C5B"/>
    <w:multiLevelType w:val="hybridMultilevel"/>
    <w:tmpl w:val="32C6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66B56"/>
    <w:multiLevelType w:val="hybridMultilevel"/>
    <w:tmpl w:val="2DFA2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C772C"/>
    <w:multiLevelType w:val="hybridMultilevel"/>
    <w:tmpl w:val="2234864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61036"/>
    <w:multiLevelType w:val="hybridMultilevel"/>
    <w:tmpl w:val="2234864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A331C"/>
    <w:multiLevelType w:val="hybridMultilevel"/>
    <w:tmpl w:val="FE64C82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B43D1"/>
    <w:multiLevelType w:val="hybridMultilevel"/>
    <w:tmpl w:val="EEC82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600FCC"/>
    <w:multiLevelType w:val="hybridMultilevel"/>
    <w:tmpl w:val="54800DA4"/>
    <w:lvl w:ilvl="0" w:tplc="C94264C0">
      <w:start w:val="9"/>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8" w15:restartNumberingAfterBreak="0">
    <w:nsid w:val="119A04F0"/>
    <w:multiLevelType w:val="hybridMultilevel"/>
    <w:tmpl w:val="E9867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2A6D7D"/>
    <w:multiLevelType w:val="hybridMultilevel"/>
    <w:tmpl w:val="2234864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E57A1"/>
    <w:multiLevelType w:val="hybridMultilevel"/>
    <w:tmpl w:val="7B642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1C30D2"/>
    <w:multiLevelType w:val="hybridMultilevel"/>
    <w:tmpl w:val="2234864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47990"/>
    <w:multiLevelType w:val="hybridMultilevel"/>
    <w:tmpl w:val="E9867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7D4755"/>
    <w:multiLevelType w:val="hybridMultilevel"/>
    <w:tmpl w:val="E9867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612E0E"/>
    <w:multiLevelType w:val="hybridMultilevel"/>
    <w:tmpl w:val="2234864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E29F7"/>
    <w:multiLevelType w:val="hybridMultilevel"/>
    <w:tmpl w:val="080E7FF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1C116B5"/>
    <w:multiLevelType w:val="hybridMultilevel"/>
    <w:tmpl w:val="C46008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E4731D"/>
    <w:multiLevelType w:val="hybridMultilevel"/>
    <w:tmpl w:val="00AC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2B6B82"/>
    <w:multiLevelType w:val="hybridMultilevel"/>
    <w:tmpl w:val="6B6CAD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D794759"/>
    <w:multiLevelType w:val="hybridMultilevel"/>
    <w:tmpl w:val="2234864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CB5CD4"/>
    <w:multiLevelType w:val="hybridMultilevel"/>
    <w:tmpl w:val="E9867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C9D1E01"/>
    <w:multiLevelType w:val="hybridMultilevel"/>
    <w:tmpl w:val="6C44E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701DF"/>
    <w:multiLevelType w:val="hybridMultilevel"/>
    <w:tmpl w:val="C46008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276BC0"/>
    <w:multiLevelType w:val="hybridMultilevel"/>
    <w:tmpl w:val="E9867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9785643"/>
    <w:multiLevelType w:val="hybridMultilevel"/>
    <w:tmpl w:val="40F68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CBD1FB9"/>
    <w:multiLevelType w:val="hybridMultilevel"/>
    <w:tmpl w:val="6C5EEC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1146DD"/>
    <w:multiLevelType w:val="hybridMultilevel"/>
    <w:tmpl w:val="F52AD0C4"/>
    <w:lvl w:ilvl="0" w:tplc="50F07384">
      <w:start w:val="1"/>
      <w:numFmt w:val="decimal"/>
      <w:lvlText w:val="%1."/>
      <w:lvlJc w:val="left"/>
      <w:pPr>
        <w:ind w:left="1247" w:hanging="93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15:restartNumberingAfterBreak="0">
    <w:nsid w:val="7E14237A"/>
    <w:multiLevelType w:val="hybridMultilevel"/>
    <w:tmpl w:val="4BA2E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1"/>
  </w:num>
  <w:num w:numId="4">
    <w:abstractNumId w:val="5"/>
  </w:num>
  <w:num w:numId="5">
    <w:abstractNumId w:val="27"/>
  </w:num>
  <w:num w:numId="6">
    <w:abstractNumId w:val="10"/>
  </w:num>
  <w:num w:numId="7">
    <w:abstractNumId w:val="18"/>
  </w:num>
  <w:num w:numId="8">
    <w:abstractNumId w:val="24"/>
  </w:num>
  <w:num w:numId="9">
    <w:abstractNumId w:val="11"/>
  </w:num>
  <w:num w:numId="10">
    <w:abstractNumId w:val="3"/>
  </w:num>
  <w:num w:numId="11">
    <w:abstractNumId w:val="13"/>
  </w:num>
  <w:num w:numId="12">
    <w:abstractNumId w:val="14"/>
  </w:num>
  <w:num w:numId="13">
    <w:abstractNumId w:val="8"/>
  </w:num>
  <w:num w:numId="14">
    <w:abstractNumId w:val="9"/>
  </w:num>
  <w:num w:numId="15">
    <w:abstractNumId w:val="12"/>
  </w:num>
  <w:num w:numId="16">
    <w:abstractNumId w:val="20"/>
  </w:num>
  <w:num w:numId="17">
    <w:abstractNumId w:val="4"/>
  </w:num>
  <w:num w:numId="18">
    <w:abstractNumId w:val="26"/>
  </w:num>
  <w:num w:numId="19">
    <w:abstractNumId w:val="17"/>
  </w:num>
  <w:num w:numId="20">
    <w:abstractNumId w:val="15"/>
  </w:num>
  <w:num w:numId="21">
    <w:abstractNumId w:val="16"/>
  </w:num>
  <w:num w:numId="22">
    <w:abstractNumId w:val="0"/>
  </w:num>
  <w:num w:numId="23">
    <w:abstractNumId w:val="6"/>
  </w:num>
  <w:num w:numId="24">
    <w:abstractNumId w:val="21"/>
  </w:num>
  <w:num w:numId="25">
    <w:abstractNumId w:val="22"/>
  </w:num>
  <w:num w:numId="26">
    <w:abstractNumId w:val="7"/>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1D5D"/>
    <w:rsid w:val="0004276A"/>
    <w:rsid w:val="00057BDB"/>
    <w:rsid w:val="000B2F15"/>
    <w:rsid w:val="000B4541"/>
    <w:rsid w:val="000F1D53"/>
    <w:rsid w:val="000F4EA9"/>
    <w:rsid w:val="000F7A93"/>
    <w:rsid w:val="00106C81"/>
    <w:rsid w:val="001155EA"/>
    <w:rsid w:val="00141266"/>
    <w:rsid w:val="001446A2"/>
    <w:rsid w:val="001A2DC7"/>
    <w:rsid w:val="001D3B33"/>
    <w:rsid w:val="001F6EFD"/>
    <w:rsid w:val="00211E17"/>
    <w:rsid w:val="0027084B"/>
    <w:rsid w:val="002A18DF"/>
    <w:rsid w:val="002D27BC"/>
    <w:rsid w:val="00317D46"/>
    <w:rsid w:val="00345CD0"/>
    <w:rsid w:val="003537F1"/>
    <w:rsid w:val="00360405"/>
    <w:rsid w:val="003650AF"/>
    <w:rsid w:val="003827D2"/>
    <w:rsid w:val="00397173"/>
    <w:rsid w:val="003A1E0E"/>
    <w:rsid w:val="003B387C"/>
    <w:rsid w:val="003B65E9"/>
    <w:rsid w:val="003E59B3"/>
    <w:rsid w:val="00406A92"/>
    <w:rsid w:val="00420CBB"/>
    <w:rsid w:val="00424B42"/>
    <w:rsid w:val="0045035C"/>
    <w:rsid w:val="00454609"/>
    <w:rsid w:val="00484454"/>
    <w:rsid w:val="00487328"/>
    <w:rsid w:val="00491652"/>
    <w:rsid w:val="004C3FE9"/>
    <w:rsid w:val="004E70EC"/>
    <w:rsid w:val="00546A89"/>
    <w:rsid w:val="0058472F"/>
    <w:rsid w:val="00596DFC"/>
    <w:rsid w:val="005F5FCC"/>
    <w:rsid w:val="005F761A"/>
    <w:rsid w:val="006317CA"/>
    <w:rsid w:val="00657942"/>
    <w:rsid w:val="00662DF1"/>
    <w:rsid w:val="00663B8C"/>
    <w:rsid w:val="006E562C"/>
    <w:rsid w:val="00705818"/>
    <w:rsid w:val="00736BD0"/>
    <w:rsid w:val="007C7D44"/>
    <w:rsid w:val="007D0353"/>
    <w:rsid w:val="007F290A"/>
    <w:rsid w:val="00811D44"/>
    <w:rsid w:val="00812052"/>
    <w:rsid w:val="00817A1B"/>
    <w:rsid w:val="00842854"/>
    <w:rsid w:val="008559C4"/>
    <w:rsid w:val="0089178C"/>
    <w:rsid w:val="008A3D43"/>
    <w:rsid w:val="008C4D52"/>
    <w:rsid w:val="008C5460"/>
    <w:rsid w:val="008D1D5D"/>
    <w:rsid w:val="008D2F43"/>
    <w:rsid w:val="008F1CBC"/>
    <w:rsid w:val="00943FA6"/>
    <w:rsid w:val="009477C4"/>
    <w:rsid w:val="009636F0"/>
    <w:rsid w:val="00972C60"/>
    <w:rsid w:val="0097780C"/>
    <w:rsid w:val="00994C43"/>
    <w:rsid w:val="009E41ED"/>
    <w:rsid w:val="00A01B66"/>
    <w:rsid w:val="00A12C39"/>
    <w:rsid w:val="00A174AF"/>
    <w:rsid w:val="00A52E10"/>
    <w:rsid w:val="00A53C27"/>
    <w:rsid w:val="00A57DBC"/>
    <w:rsid w:val="00A855C6"/>
    <w:rsid w:val="00AE01B4"/>
    <w:rsid w:val="00AF6E2D"/>
    <w:rsid w:val="00B11E00"/>
    <w:rsid w:val="00B315BA"/>
    <w:rsid w:val="00B45007"/>
    <w:rsid w:val="00B60CBE"/>
    <w:rsid w:val="00B760B7"/>
    <w:rsid w:val="00B95FB8"/>
    <w:rsid w:val="00BA1738"/>
    <w:rsid w:val="00BA2CFD"/>
    <w:rsid w:val="00BC4D8D"/>
    <w:rsid w:val="00BE2A95"/>
    <w:rsid w:val="00C21048"/>
    <w:rsid w:val="00C774D0"/>
    <w:rsid w:val="00C947E5"/>
    <w:rsid w:val="00CC1E42"/>
    <w:rsid w:val="00D00A74"/>
    <w:rsid w:val="00D04DD8"/>
    <w:rsid w:val="00D9434F"/>
    <w:rsid w:val="00DB3DAA"/>
    <w:rsid w:val="00DB50A8"/>
    <w:rsid w:val="00E00303"/>
    <w:rsid w:val="00E03258"/>
    <w:rsid w:val="00E25235"/>
    <w:rsid w:val="00E33B29"/>
    <w:rsid w:val="00E44243"/>
    <w:rsid w:val="00E56449"/>
    <w:rsid w:val="00E63B71"/>
    <w:rsid w:val="00EA4297"/>
    <w:rsid w:val="00EB1EC7"/>
    <w:rsid w:val="00EB4C39"/>
    <w:rsid w:val="00F22A1D"/>
    <w:rsid w:val="00F5345B"/>
    <w:rsid w:val="00F979DE"/>
    <w:rsid w:val="00FA22C9"/>
    <w:rsid w:val="00FA48C6"/>
    <w:rsid w:val="00FC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14F7"/>
  <w15:docId w15:val="{6CA7B610-9443-43C7-8C7F-0EA39DC3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0" w:lineRule="atLeast"/>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E5"/>
    <w:pPr>
      <w:spacing w:before="0" w:beforeAutospacing="0" w:after="0" w:afterAutospacing="0" w:line="240" w:lineRule="auto"/>
      <w:ind w:firstLine="0"/>
    </w:pPr>
    <w:rPr>
      <w:rFonts w:ascii="Times New Roman" w:eastAsia="Times New Roman" w:hAnsi="Times New Roman" w:cs="Times New Roman"/>
      <w:sz w:val="20"/>
      <w:szCs w:val="20"/>
      <w:lang w:eastAsia="ru-RU"/>
    </w:rPr>
  </w:style>
  <w:style w:type="paragraph" w:styleId="1">
    <w:name w:val="heading 1"/>
    <w:basedOn w:val="a"/>
    <w:next w:val="a"/>
    <w:link w:val="10"/>
    <w:qFormat/>
    <w:rsid w:val="008D1D5D"/>
    <w:pPr>
      <w:keepNext/>
      <w:jc w:val="center"/>
      <w:outlineLvl w:val="0"/>
    </w:pPr>
    <w:rPr>
      <w:rFonts w:ascii="Courier New" w:hAnsi="Courier New"/>
      <w:b/>
    </w:rPr>
  </w:style>
  <w:style w:type="paragraph" w:styleId="2">
    <w:name w:val="heading 2"/>
    <w:basedOn w:val="a"/>
    <w:next w:val="a"/>
    <w:link w:val="20"/>
    <w:qFormat/>
    <w:rsid w:val="008D1D5D"/>
    <w:pPr>
      <w:keepNext/>
      <w:spacing w:line="360" w:lineRule="auto"/>
      <w:jc w:val="both"/>
      <w:outlineLvl w:val="1"/>
    </w:pPr>
  </w:style>
  <w:style w:type="paragraph" w:styleId="7">
    <w:name w:val="heading 7"/>
    <w:basedOn w:val="a"/>
    <w:next w:val="a"/>
    <w:link w:val="70"/>
    <w:qFormat/>
    <w:rsid w:val="008D1D5D"/>
    <w:pPr>
      <w:keepNext/>
      <w:jc w:val="right"/>
      <w:outlineLvl w:val="6"/>
    </w:pPr>
    <w:rPr>
      <w:b/>
      <w:sz w:val="24"/>
    </w:rPr>
  </w:style>
  <w:style w:type="paragraph" w:styleId="8">
    <w:name w:val="heading 8"/>
    <w:basedOn w:val="a"/>
    <w:next w:val="a"/>
    <w:link w:val="80"/>
    <w:uiPriority w:val="9"/>
    <w:semiHidden/>
    <w:unhideWhenUsed/>
    <w:qFormat/>
    <w:rsid w:val="00E03258"/>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D5D"/>
    <w:rPr>
      <w:rFonts w:ascii="Courier New" w:eastAsia="Times New Roman" w:hAnsi="Courier New" w:cs="Times New Roman"/>
      <w:b/>
      <w:sz w:val="20"/>
      <w:szCs w:val="20"/>
      <w:lang w:eastAsia="ru-RU"/>
    </w:rPr>
  </w:style>
  <w:style w:type="character" w:customStyle="1" w:styleId="20">
    <w:name w:val="Заголовок 2 Знак"/>
    <w:basedOn w:val="a0"/>
    <w:link w:val="2"/>
    <w:rsid w:val="008D1D5D"/>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8D1D5D"/>
    <w:rPr>
      <w:rFonts w:ascii="Times New Roman" w:eastAsia="Times New Roman" w:hAnsi="Times New Roman" w:cs="Times New Roman"/>
      <w:b/>
      <w:sz w:val="24"/>
      <w:szCs w:val="20"/>
      <w:lang w:eastAsia="ru-RU"/>
    </w:rPr>
  </w:style>
  <w:style w:type="paragraph" w:styleId="a3">
    <w:name w:val="Title"/>
    <w:basedOn w:val="a"/>
    <w:link w:val="a4"/>
    <w:qFormat/>
    <w:rsid w:val="008D1D5D"/>
    <w:pPr>
      <w:jc w:val="center"/>
    </w:pPr>
    <w:rPr>
      <w:b/>
    </w:rPr>
  </w:style>
  <w:style w:type="character" w:customStyle="1" w:styleId="a4">
    <w:name w:val="Заголовок Знак"/>
    <w:basedOn w:val="a0"/>
    <w:link w:val="a3"/>
    <w:rsid w:val="008D1D5D"/>
    <w:rPr>
      <w:rFonts w:ascii="Times New Roman" w:eastAsia="Times New Roman" w:hAnsi="Times New Roman" w:cs="Times New Roman"/>
      <w:b/>
      <w:sz w:val="20"/>
      <w:szCs w:val="20"/>
      <w:lang w:eastAsia="ru-RU"/>
    </w:rPr>
  </w:style>
  <w:style w:type="paragraph" w:styleId="a5">
    <w:name w:val="Body Text"/>
    <w:basedOn w:val="a"/>
    <w:link w:val="a6"/>
    <w:rsid w:val="008D1D5D"/>
    <w:pPr>
      <w:jc w:val="both"/>
    </w:pPr>
    <w:rPr>
      <w:rFonts w:ascii="Arial" w:hAnsi="Arial"/>
      <w:sz w:val="28"/>
    </w:rPr>
  </w:style>
  <w:style w:type="character" w:customStyle="1" w:styleId="a6">
    <w:name w:val="Основной текст Знак"/>
    <w:basedOn w:val="a0"/>
    <w:link w:val="a5"/>
    <w:rsid w:val="008D1D5D"/>
    <w:rPr>
      <w:rFonts w:ascii="Arial" w:eastAsia="Times New Roman" w:hAnsi="Arial" w:cs="Times New Roman"/>
      <w:sz w:val="28"/>
      <w:szCs w:val="20"/>
      <w:lang w:eastAsia="ru-RU"/>
    </w:rPr>
  </w:style>
  <w:style w:type="paragraph" w:styleId="a7">
    <w:name w:val="List Paragraph"/>
    <w:aliases w:val="без абзаца,маркированный,ПАРАГРАФ,List Paragraph"/>
    <w:basedOn w:val="a"/>
    <w:link w:val="a8"/>
    <w:uiPriority w:val="34"/>
    <w:qFormat/>
    <w:rsid w:val="008D1D5D"/>
    <w:pPr>
      <w:ind w:left="720"/>
      <w:contextualSpacing/>
    </w:pPr>
  </w:style>
  <w:style w:type="character" w:customStyle="1" w:styleId="80">
    <w:name w:val="Заголовок 8 Знак"/>
    <w:basedOn w:val="a0"/>
    <w:link w:val="8"/>
    <w:rsid w:val="00E03258"/>
    <w:rPr>
      <w:rFonts w:asciiTheme="majorHAnsi" w:eastAsiaTheme="majorEastAsia" w:hAnsiTheme="majorHAnsi" w:cstheme="majorBidi"/>
      <w:color w:val="404040" w:themeColor="text1" w:themeTint="BF"/>
      <w:sz w:val="20"/>
      <w:szCs w:val="20"/>
      <w:lang w:eastAsia="ru-RU"/>
    </w:rPr>
  </w:style>
  <w:style w:type="paragraph" w:customStyle="1" w:styleId="Default">
    <w:name w:val="Default"/>
    <w:rsid w:val="00943FA6"/>
    <w:pPr>
      <w:autoSpaceDE w:val="0"/>
      <w:autoSpaceDN w:val="0"/>
      <w:adjustRightInd w:val="0"/>
      <w:spacing w:before="0" w:beforeAutospacing="0" w:after="0" w:afterAutospacing="0" w:line="240" w:lineRule="auto"/>
      <w:ind w:firstLine="0"/>
    </w:pPr>
    <w:rPr>
      <w:rFonts w:ascii="Times New Roman" w:eastAsia="Times New Roman" w:hAnsi="Times New Roman" w:cs="Times New Roman"/>
      <w:color w:val="000000"/>
      <w:sz w:val="24"/>
      <w:szCs w:val="24"/>
      <w:lang w:eastAsia="ru-RU"/>
    </w:rPr>
  </w:style>
  <w:style w:type="character" w:styleId="HTML">
    <w:name w:val="HTML Cite"/>
    <w:uiPriority w:val="99"/>
    <w:unhideWhenUsed/>
    <w:rsid w:val="003537F1"/>
    <w:rPr>
      <w:i/>
      <w:iCs/>
    </w:rPr>
  </w:style>
  <w:style w:type="character" w:styleId="a9">
    <w:name w:val="Hyperlink"/>
    <w:basedOn w:val="a0"/>
    <w:uiPriority w:val="99"/>
    <w:unhideWhenUsed/>
    <w:rsid w:val="003537F1"/>
    <w:rPr>
      <w:color w:val="0000FF" w:themeColor="hyperlink"/>
      <w:u w:val="single"/>
    </w:rPr>
  </w:style>
  <w:style w:type="paragraph" w:styleId="21">
    <w:name w:val="Body Text Indent 2"/>
    <w:basedOn w:val="a"/>
    <w:link w:val="22"/>
    <w:rsid w:val="001155EA"/>
    <w:pPr>
      <w:spacing w:after="120" w:line="480" w:lineRule="auto"/>
      <w:ind w:left="283"/>
    </w:pPr>
    <w:rPr>
      <w:rFonts w:eastAsia="Calibri"/>
      <w:sz w:val="24"/>
      <w:szCs w:val="24"/>
    </w:rPr>
  </w:style>
  <w:style w:type="character" w:customStyle="1" w:styleId="22">
    <w:name w:val="Основной текст с отступом 2 Знак"/>
    <w:basedOn w:val="a0"/>
    <w:link w:val="21"/>
    <w:rsid w:val="001155EA"/>
    <w:rPr>
      <w:rFonts w:ascii="Times New Roman" w:eastAsia="Calibri" w:hAnsi="Times New Roman" w:cs="Times New Roman"/>
      <w:sz w:val="24"/>
      <w:szCs w:val="24"/>
      <w:lang w:eastAsia="ru-RU"/>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12C39"/>
    <w:rPr>
      <w:rFonts w:ascii="Times New Roman" w:eastAsia="Times New Roman" w:hAnsi="Times New Roman" w:cs="Times New Roman"/>
      <w:sz w:val="20"/>
      <w:szCs w:val="20"/>
      <w:lang w:eastAsia="ru-RU"/>
    </w:rPr>
  </w:style>
  <w:style w:type="paragraph" w:styleId="aa">
    <w:name w:val="No Spacing"/>
    <w:uiPriority w:val="1"/>
    <w:qFormat/>
    <w:rsid w:val="00A12C39"/>
    <w:pPr>
      <w:spacing w:before="0" w:beforeAutospacing="0" w:after="0" w:afterAutospacing="0" w:line="240" w:lineRule="auto"/>
      <w:ind w:firstLine="0"/>
    </w:pPr>
    <w:rPr>
      <w:rFonts w:ascii="Calibri" w:eastAsia="Calibri" w:hAnsi="Calibri" w:cs="Times New Roman"/>
    </w:rPr>
  </w:style>
  <w:style w:type="paragraph" w:styleId="ab">
    <w:name w:val="Plain Text"/>
    <w:basedOn w:val="a"/>
    <w:link w:val="ac"/>
    <w:rsid w:val="00DB50A8"/>
    <w:pPr>
      <w:widowControl w:val="0"/>
    </w:pPr>
    <w:rPr>
      <w:rFonts w:ascii="Courier New" w:hAnsi="Courier New"/>
    </w:rPr>
  </w:style>
  <w:style w:type="character" w:customStyle="1" w:styleId="ac">
    <w:name w:val="Текст Знак"/>
    <w:basedOn w:val="a0"/>
    <w:link w:val="ab"/>
    <w:rsid w:val="00DB50A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rus.com/srsapp" TargetMode="External"/><Relationship Id="rId13" Type="http://schemas.openxmlformats.org/officeDocument/2006/relationships/hyperlink" Target="http://mgov.kz/nauka-i-innovacii" TargetMode="External"/><Relationship Id="rId18" Type="http://schemas.openxmlformats.org/officeDocument/2006/relationships/hyperlink" Target="https://bagdar.info/peni-bojinsha-oitu-bafdarlamasini-tituldi-parafi-syllabus-v2.html" TargetMode="External"/><Relationship Id="rId3" Type="http://schemas.openxmlformats.org/officeDocument/2006/relationships/styles" Target="styles.xml"/><Relationship Id="rId21" Type="http://schemas.openxmlformats.org/officeDocument/2006/relationships/hyperlink" Target="https://obuchalka.org/20180628101495/evolucionnoe-uchenie-klassiki-i-sovremenniki-safonov-a-i-2018.html" TargetMode="External"/><Relationship Id="rId7" Type="http://schemas.openxmlformats.org/officeDocument/2006/relationships/hyperlink" Target="http://www.mvssolutionscom/biotech.html" TargetMode="External"/><Relationship Id="rId12" Type="http://schemas.openxmlformats.org/officeDocument/2006/relationships/hyperlink" Target="http://www.ru.biocenter.kz/home.html" TargetMode="External"/><Relationship Id="rId17" Type="http://schemas.openxmlformats.org/officeDocument/2006/relationships/hyperlink" Target="http://www.evolbiol.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evolbiol.ru/evidence.htm" TargetMode="External"/><Relationship Id="rId1" Type="http://schemas.openxmlformats.org/officeDocument/2006/relationships/customXml" Target="../customXml/item1.xml"/><Relationship Id="rId6" Type="http://schemas.openxmlformats.org/officeDocument/2006/relationships/hyperlink" Target="http://www.sciencedirect.com" TargetMode="External"/><Relationship Id="rId11" Type="http://schemas.openxmlformats.org/officeDocument/2006/relationships/hyperlink" Target="http://www.elibrary.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0%D0%BE%D0%BC%D0%B0%D1%88%D0%BE%D0%B2,_%D0%94%D0%BC%D0%B8%D1%82%D1%80%D0%B8%D0%B9_%D0%94%D0%BC%D0%B8%D1%82%D1%80%D0%B8%D0%B5%D0%B2%D0%B8%D1%87" TargetMode="External"/><Relationship Id="rId23" Type="http://schemas.openxmlformats.org/officeDocument/2006/relationships/fontTable" Target="fontTable.xml"/><Relationship Id="rId10" Type="http://schemas.openxmlformats.org/officeDocument/2006/relationships/hyperlink" Target="http://www.nature.com/nbt/index.html" TargetMode="External"/><Relationship Id="rId19"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hyperlink" Target="http://www.ieee.org/" TargetMode="External"/><Relationship Id="rId14" Type="http://schemas.openxmlformats.org/officeDocument/2006/relationships/hyperlink" Target="https://ru.wikipedia.org/wiki/%D0%94%D1%83%D0%B1%D0%B8%D0%BD%D0%B8%D0%BD,_%D0%9D%D0%B8%D0%BA%D0%BE%D0%BB%D0%B0%D0%B9_%D0%9F%D0%B5%D1%82%D1%80%D0%BE%D0%B2%D0%B8%D1%87" TargetMode="External"/><Relationship Id="rId22" Type="http://schemas.openxmlformats.org/officeDocument/2006/relationships/hyperlink" Target="https://cyberleninka.ru/article/n/evolyutsiya-cheloveka-istoriya-i-teoriya/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3A64-D110-41CD-855F-C3C40F9E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ТОО "Темирбетон"</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2022-09-12T14:34:00Z</dcterms:created>
  <dcterms:modified xsi:type="dcterms:W3CDTF">2024-01-10T20:54:00Z</dcterms:modified>
</cp:coreProperties>
</file>